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A3EBE" w14:textId="77777777" w:rsidR="00DA07E0" w:rsidRDefault="00DA07E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4A4139AA" w14:textId="77777777">
        <w:tc>
          <w:tcPr>
            <w:tcW w:w="14503" w:type="dxa"/>
            <w:gridSpan w:val="2"/>
            <w:shd w:val="clear" w:color="auto" w:fill="auto"/>
          </w:tcPr>
          <w:p w14:paraId="5825D3B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14:paraId="3E3710E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14:paraId="618F70F0" w14:textId="77777777" w:rsidR="00DA07E0" w:rsidRDefault="00FF2C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на развитие гражданского общества</w:t>
            </w:r>
          </w:p>
          <w:p w14:paraId="56EC81E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39DAF5C" w14:textId="77777777">
        <w:tc>
          <w:tcPr>
            <w:tcW w:w="14503" w:type="dxa"/>
            <w:gridSpan w:val="2"/>
            <w:shd w:val="clear" w:color="auto" w:fill="auto"/>
          </w:tcPr>
          <w:p w14:paraId="434DFD0F" w14:textId="77777777"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1F1FB2C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</w:p>
          <w:p w14:paraId="5B3D8ED7" w14:textId="77777777" w:rsidR="00DA07E0" w:rsidRDefault="00DA07E0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173FCCF" w14:textId="77777777">
        <w:tc>
          <w:tcPr>
            <w:tcW w:w="5495" w:type="dxa"/>
            <w:shd w:val="clear" w:color="auto" w:fill="auto"/>
          </w:tcPr>
          <w:p w14:paraId="335D53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64070F" w14:textId="77777777" w:rsidR="00DA07E0" w:rsidRDefault="00FF2CC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E6F9766" w14:textId="77777777" w:rsidR="00DA07E0" w:rsidRDefault="00DA07E0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B4F559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1012CD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75AE07EE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30731DEA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3D92D1C1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14:paraId="44859B6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14:paraId="54A874EB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14:paraId="2BE10F58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14:paraId="1B8FB8BF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семьи, материнства, отцовства и детства;</w:t>
            </w:r>
          </w:p>
          <w:p w14:paraId="73B36A09" w14:textId="7556BCA3" w:rsidR="00DA07E0" w:rsidRP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</w:t>
            </w: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от 12.01.1996 № 7-ФЗ «О некоммерческих организациях»; </w:t>
            </w:r>
          </w:p>
          <w:p w14:paraId="44F7C046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науки, образования, просвещения; </w:t>
            </w:r>
          </w:p>
          <w:p w14:paraId="6F981192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культуры и искусства; </w:t>
            </w:r>
          </w:p>
          <w:p w14:paraId="3066580E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сохранение исторической памяти; </w:t>
            </w:r>
          </w:p>
          <w:p w14:paraId="36005383" w14:textId="10553887" w:rsidR="00DA07E0" w:rsidRP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14:paraId="0E0462C4" w14:textId="77777777" w:rsid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окружающей среды и защита животных; </w:t>
            </w:r>
          </w:p>
          <w:p w14:paraId="54C8F4C4" w14:textId="0DEB1153" w:rsidR="00DA07E0" w:rsidRPr="00F65880" w:rsidRDefault="00FF2CC2" w:rsidP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14:paraId="3C62EF66" w14:textId="77777777" w:rsidR="00DA07E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14:paraId="4BA04550" w14:textId="77777777" w:rsidR="00F65880" w:rsidRDefault="00FF2CC2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институтов гражданского общества.</w:t>
            </w:r>
          </w:p>
          <w:p w14:paraId="3A8700FC" w14:textId="2D69B70D" w:rsidR="00DA07E0" w:rsidRDefault="00F65880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F65880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выполнение функций ресурсного центра поддержки социально ориентированных некоммерческих организаций</w:t>
            </w:r>
          </w:p>
          <w:p w14:paraId="6EC33277" w14:textId="0F1E32D3" w:rsidR="00F65880" w:rsidRPr="00F65880" w:rsidRDefault="00F65880" w:rsidP="00F65880">
            <w:pPr>
              <w:keepLines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A07E0" w14:paraId="0E311885" w14:textId="77777777">
        <w:tc>
          <w:tcPr>
            <w:tcW w:w="5495" w:type="dxa"/>
            <w:shd w:val="clear" w:color="auto" w:fill="auto"/>
          </w:tcPr>
          <w:p w14:paraId="69B67B85" w14:textId="77777777" w:rsidR="00DA07E0" w:rsidRDefault="00DA07E0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8AD93DB" w14:textId="77777777" w:rsidR="00DA07E0" w:rsidRDefault="00FF2CC2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1.1. Тематика грантового направления, которому преимущественно соответствует планируемая деятельность по проекту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560DF9A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FA59E1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300F6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CBCD0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485E4C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FAE103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3B0517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DA07E0" w14:paraId="1D4E9992" w14:textId="77777777">
        <w:tc>
          <w:tcPr>
            <w:tcW w:w="5495" w:type="dxa"/>
            <w:shd w:val="clear" w:color="auto" w:fill="auto"/>
          </w:tcPr>
          <w:p w14:paraId="0C86703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8B0BC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F092418" w14:textId="77777777">
        <w:tc>
          <w:tcPr>
            <w:tcW w:w="5495" w:type="dxa"/>
            <w:shd w:val="clear" w:color="auto" w:fill="auto"/>
          </w:tcPr>
          <w:p w14:paraId="6B66413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Название проекта, на реализацию которого запрашивается грант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4CDFD5C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6FB35A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184F1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99FEAF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706FBD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F88B0C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4E474AD2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00E48B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DA07E0" w14:paraId="4E4D7F30" w14:textId="77777777">
        <w:tc>
          <w:tcPr>
            <w:tcW w:w="5495" w:type="dxa"/>
            <w:shd w:val="clear" w:color="auto" w:fill="auto"/>
          </w:tcPr>
          <w:p w14:paraId="7CBA97B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5B30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6E53564" w14:textId="77777777">
        <w:tc>
          <w:tcPr>
            <w:tcW w:w="5495" w:type="dxa"/>
            <w:shd w:val="clear" w:color="auto" w:fill="auto"/>
          </w:tcPr>
          <w:p w14:paraId="0E1532B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46C3D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14:paraId="5BD3B52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E29864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DA16F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0AF4A6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FC75C38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5A11BCB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580BD25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14:paraId="023E2E66" w14:textId="77777777"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1FA287AD" w14:textId="77777777">
        <w:tc>
          <w:tcPr>
            <w:tcW w:w="5495" w:type="dxa"/>
            <w:shd w:val="clear" w:color="auto" w:fill="auto"/>
          </w:tcPr>
          <w:p w14:paraId="2686B6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908B6B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E577D4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28EE54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6ECA7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E5AFD3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3B219A7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3EFD89F6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 (один и (или) несколько муниципальных образований Челябинской области или Челябинскую область в целом, если проект не направлен на развитие общественной дипломатии и поддержки соотечественников). В случае если в уставе организации указана конкретная территория ее деятельности, такое ограничение должно быть учтено при определении географии проекта.</w:t>
            </w:r>
          </w:p>
        </w:tc>
      </w:tr>
      <w:tr w:rsidR="00DA07E0" w14:paraId="1C12A07F" w14:textId="77777777">
        <w:tc>
          <w:tcPr>
            <w:tcW w:w="5495" w:type="dxa"/>
            <w:shd w:val="clear" w:color="auto" w:fill="auto"/>
          </w:tcPr>
          <w:p w14:paraId="393BB2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22DF50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Дата начала реализации проекта</w:t>
            </w:r>
          </w:p>
        </w:tc>
        <w:tc>
          <w:tcPr>
            <w:tcW w:w="9008" w:type="dxa"/>
            <w:shd w:val="clear" w:color="auto" w:fill="auto"/>
          </w:tcPr>
          <w:p w14:paraId="781EFC1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306211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B9EEA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D312D3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129FEB4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 w14:paraId="2FE663ED" w14:textId="77777777">
        <w:tc>
          <w:tcPr>
            <w:tcW w:w="5495" w:type="dxa"/>
            <w:shd w:val="clear" w:color="auto" w:fill="auto"/>
          </w:tcPr>
          <w:p w14:paraId="11A3F2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999A04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Дата окончания реализации проекта</w:t>
            </w:r>
          </w:p>
        </w:tc>
        <w:tc>
          <w:tcPr>
            <w:tcW w:w="9008" w:type="dxa"/>
            <w:shd w:val="clear" w:color="auto" w:fill="auto"/>
          </w:tcPr>
          <w:p w14:paraId="75A60CC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4375C7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45BB8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AE427C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4DD6437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DA07E0" w14:paraId="0E73C270" w14:textId="77777777">
        <w:tc>
          <w:tcPr>
            <w:tcW w:w="5495" w:type="dxa"/>
            <w:shd w:val="clear" w:color="auto" w:fill="auto"/>
          </w:tcPr>
          <w:p w14:paraId="34944A1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7EA7F9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Обоснование социальной значимости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A2E732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470433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04F6E3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0803A22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242F1C3" w14:textId="77777777" w:rsidR="00DA07E0" w:rsidRDefault="00DA07E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D417D49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14:paraId="71D086C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7CE5CC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72CAF16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14:paraId="6E9CAAF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5824A5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4F82901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5EDF1E3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30963B75" w14:textId="77777777" w:rsidR="00DA07E0" w:rsidRDefault="00DA07E0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90669D7" w14:textId="77777777">
        <w:tc>
          <w:tcPr>
            <w:tcW w:w="5495" w:type="dxa"/>
            <w:shd w:val="clear" w:color="auto" w:fill="auto"/>
          </w:tcPr>
          <w:p w14:paraId="09F6E8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03D92B9" w14:textId="561422A2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7.1. </w:t>
            </w:r>
            <w:r w:rsidR="00E52A1B" w:rsidRPr="00E52A1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Полное описание проекта, презентация проекта</w:t>
            </w:r>
          </w:p>
        </w:tc>
        <w:tc>
          <w:tcPr>
            <w:tcW w:w="9008" w:type="dxa"/>
            <w:shd w:val="clear" w:color="auto" w:fill="auto"/>
          </w:tcPr>
          <w:p w14:paraId="3532B9F8" w14:textId="77777777"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4D09B2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615351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6A3611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B2B74E4" w14:textId="71614511" w:rsidR="00DA07E0" w:rsidRPr="00CC6564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загрузить более подробное описание проекта и (или) презентацию проекта.</w:t>
            </w:r>
            <w:r w:rsidR="00CC6564">
              <w:rPr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14:paraId="3D302A3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14:paraId="7BD1571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DA07E0" w14:paraId="754E95AE" w14:textId="77777777">
        <w:tc>
          <w:tcPr>
            <w:tcW w:w="5495" w:type="dxa"/>
            <w:shd w:val="clear" w:color="auto" w:fill="auto"/>
          </w:tcPr>
          <w:p w14:paraId="761733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19B9C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Целевые группы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CF9804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ABB14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3494E2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0ADA3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96209D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11FFD6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E472F9D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BFA7BF7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03729C15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притом, что проект направлен только на школьников выпускных классов.</w:t>
            </w:r>
          </w:p>
          <w:p w14:paraId="5EDA941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0270149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 Как правило, основная целевая группа в проекте одна.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  <w:p w14:paraId="20D3B83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2D12F8B" w14:textId="77777777" w:rsidR="00DA07E0" w:rsidRDefault="00FF2CC2"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3A5BDFF6" w14:textId="77777777" w:rsidTr="00CC6564">
        <w:tc>
          <w:tcPr>
            <w:tcW w:w="5490" w:type="dxa"/>
            <w:shd w:val="clear" w:color="auto" w:fill="auto"/>
          </w:tcPr>
          <w:p w14:paraId="0E19C0B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0D03D2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Цель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C088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0338B0A9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0ABA46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DE04F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071025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A74DF6A" w14:textId="77777777"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CDB990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654961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160FB75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проекте»).</w:t>
            </w:r>
          </w:p>
          <w:p w14:paraId="73F9788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44916015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Если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14:paraId="181FD07C" w14:textId="77777777" w:rsidR="00DA07E0" w:rsidRDefault="00FF2C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78DEA2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8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DA07E0" w14:paraId="50C10792" w14:textId="77777777" w:rsidTr="00CC6564">
        <w:tc>
          <w:tcPr>
            <w:tcW w:w="5490" w:type="dxa"/>
            <w:shd w:val="clear" w:color="auto" w:fill="auto"/>
          </w:tcPr>
          <w:p w14:paraId="71ABB0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29AC5D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Задачи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A5B1E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7DA61B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0A3FEA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8ADB8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214579B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5171AA6D" w14:textId="77777777" w:rsidR="00DA07E0" w:rsidRDefault="00DA07E0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E6C1098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2C59A9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41C7968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14:paraId="20E76B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6925231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9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CC6564" w14:paraId="719BC34F" w14:textId="77777777" w:rsidTr="00CC6564">
        <w:tc>
          <w:tcPr>
            <w:tcW w:w="5490" w:type="dxa"/>
            <w:shd w:val="clear" w:color="auto" w:fill="auto"/>
          </w:tcPr>
          <w:p w14:paraId="64597F5E" w14:textId="77777777" w:rsid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8783335" w14:textId="443B7102" w:rsidR="00CC6564" w:rsidRDefault="00CC6564" w:rsidP="00CC6564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Материалы, подтверждающие наличие проблемы</w:t>
            </w:r>
          </w:p>
          <w:p w14:paraId="44FF97E2" w14:textId="1B353C5D" w:rsidR="00CC6564" w:rsidRP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16514DFA" w14:textId="77777777" w:rsidR="00CC6564" w:rsidRDefault="00CC6564" w:rsidP="00CC65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CC6564" w14:paraId="3331B713" w14:textId="77777777" w:rsidTr="00C00CD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291B81" w14:textId="77777777" w:rsidR="00CC6564" w:rsidRDefault="00CC6564" w:rsidP="00CC65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C10F9BB" w14:textId="77777777" w:rsidR="00CC6564" w:rsidRDefault="00CC6564" w:rsidP="00CC6564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2495AEA" w14:textId="77777777" w:rsidR="00CC6564" w:rsidRDefault="00CC6564" w:rsidP="00CC6564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728D19" w14:textId="021E69BB" w:rsidR="00CC6564" w:rsidRDefault="00CC6564" w:rsidP="00CC656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Подтвердить существование описанной Вами проблемы можно материалами, отражающими ход и результат исследований </w:t>
            </w:r>
            <w:r w:rsidR="00C84E49"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— это</w:t>
            </w:r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 Возможно загрузить не более 5 файлов форматах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doc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docx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ppt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pptx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xlsx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jpg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размер каждого из которых не превышает 10 </w:t>
            </w:r>
            <w:proofErr w:type="spellStart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мегабат</w:t>
            </w:r>
            <w:proofErr w:type="spellEnd"/>
            <w:r w:rsidRPr="00CC656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DA07E0" w14:paraId="3C7854B9" w14:textId="77777777" w:rsidTr="00CC6564">
        <w:tc>
          <w:tcPr>
            <w:tcW w:w="5490" w:type="dxa"/>
            <w:shd w:val="clear" w:color="auto" w:fill="auto"/>
          </w:tcPr>
          <w:p w14:paraId="184C45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105B30" w14:textId="795E6CD5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84E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Партнеры проекта</w:t>
            </w:r>
          </w:p>
          <w:p w14:paraId="2B870C3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EB7FC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91D62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D250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3B780A2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DA07E0" w14:paraId="06BF180F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2AB438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C507C59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DA07E0" w14:paraId="5180C6CD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0AB3F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1A7E81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3CC09830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5782B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3E4A9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47C0DC13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39B43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F2BD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4C2B045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C7950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AC018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F10AF3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493DFBD8" w14:textId="77777777" w:rsidR="00DA07E0" w:rsidRDefault="00FF2CC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9F37910" w14:textId="38FBFF0C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 из списка</w:t>
            </w:r>
            <w:r w:rsidR="00C84E4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7E0" w14:paraId="02AE563C" w14:textId="77777777" w:rsidTr="00CC6564">
        <w:tc>
          <w:tcPr>
            <w:tcW w:w="5490" w:type="dxa"/>
            <w:shd w:val="clear" w:color="auto" w:fill="auto"/>
          </w:tcPr>
          <w:p w14:paraId="6F5704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86738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AE3D1B9" w14:textId="1F9C2A5E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C84E4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.1 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Дополнительные 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исьма поддержки, соглашения о сотрудничестве и иные аналогичные документы</w:t>
            </w:r>
          </w:p>
        </w:tc>
        <w:tc>
          <w:tcPr>
            <w:tcW w:w="9013" w:type="dxa"/>
            <w:shd w:val="clear" w:color="auto" w:fill="auto"/>
          </w:tcPr>
          <w:p w14:paraId="00F16DE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127D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55ED8C1" w14:textId="1A2C1508" w:rsidR="00DA07E0" w:rsidRDefault="005D7D5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сканы документов (писем, соглашений и др.), содержащих информацию о роли и конкретных формах участия ключевых партнёров (из перечисленных выше) в реализации проекта. Всего можно прикрепить не более 5 файлов. Размер файла не должен быть больше 10 мегабайт. Формат файла только </w:t>
            </w:r>
            <w:proofErr w:type="spellStart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07E0" w14:paraId="41456540" w14:textId="77777777" w:rsidTr="00CC6564">
        <w:tc>
          <w:tcPr>
            <w:tcW w:w="5490" w:type="dxa"/>
            <w:shd w:val="clear" w:color="auto" w:fill="auto"/>
          </w:tcPr>
          <w:p w14:paraId="752EE1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8A5A08" w14:textId="10E0FEA9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Как будет организовано информационное сопровождение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ACAA1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shd w:val="clear" w:color="auto" w:fill="auto"/>
          </w:tcPr>
          <w:p w14:paraId="6B051AC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E35178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E02A0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B8B57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8158FA8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65D4FE78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7332CAB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07E0" w14:paraId="47D7D71C" w14:textId="77777777" w:rsidTr="00CC6564">
        <w:tc>
          <w:tcPr>
            <w:tcW w:w="5490" w:type="dxa"/>
            <w:shd w:val="clear" w:color="auto" w:fill="auto"/>
          </w:tcPr>
          <w:p w14:paraId="1E4A2CE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A88B68" w14:textId="7D06E20C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Количественные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3" w:type="dxa"/>
            <w:shd w:val="clear" w:color="auto" w:fill="auto"/>
          </w:tcPr>
          <w:p w14:paraId="42F8DC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DA07E0" w14:paraId="152E0AD4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23FB3F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6A899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DA07E0" w14:paraId="5EADDFC6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6222BC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принявших участие в мероприятиях проекта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DB573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937C35C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6EA65D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благотворительную помощь в натуральной форме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F12C2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3D07B6D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4E8F8A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социального обслуживания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E5894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4C89277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1BF07F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образования, просвещения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E6013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6E81F25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A794A8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здравоохранения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FEB810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07A47E24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FFA669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культуры и искусства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79FC710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D9316FF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87EFF0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сфере физической культуры и спорта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60CA14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DC5E8C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E6336B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которым оказаны услуги в иных сферах некоммерческой деятельности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4F503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8D6ACB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C7F47F2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безвозмездной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F7F7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8E230DA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AC0833" w14:textId="77777777" w:rsidR="00DA07E0" w:rsidRDefault="00FF2CC2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человек, получивших юридическую помощь на льготной основе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8C356B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77ADF52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78DF89" w14:textId="77777777" w:rsidR="00DA07E0" w:rsidRDefault="00FF2CC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некоммерческих неправительственных организаций, получивших поддержку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24310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673137" w14:textId="10C638FF" w:rsidR="00DA07E0" w:rsidRDefault="005D7D5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 По каждой из целевых групп (п. 8 раздела «О проекте»)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 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 После ввода формулировки показателя необходимо нажать кнопку «</w:t>
            </w:r>
            <w:proofErr w:type="spellStart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 w:rsidRPr="005D7D5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 w14:paraId="375EDAD9" w14:textId="77777777" w:rsidTr="00CC6564">
        <w:tc>
          <w:tcPr>
            <w:tcW w:w="5490" w:type="dxa"/>
            <w:shd w:val="clear" w:color="auto" w:fill="auto"/>
          </w:tcPr>
          <w:p w14:paraId="3E6415A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09E8DC4" w14:textId="5532309F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Качественные результаты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13" w:type="dxa"/>
            <w:shd w:val="clear" w:color="auto" w:fill="auto"/>
          </w:tcPr>
          <w:p w14:paraId="7DB16E9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10E23B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ECA79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E72F8B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17A47D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67C977E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4CC943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группы и т.п.). </w:t>
            </w:r>
          </w:p>
        </w:tc>
      </w:tr>
      <w:tr w:rsidR="00DA07E0" w14:paraId="4953D7E8" w14:textId="77777777" w:rsidTr="00CC6564">
        <w:tc>
          <w:tcPr>
            <w:tcW w:w="5490" w:type="dxa"/>
            <w:shd w:val="clear" w:color="auto" w:fill="auto"/>
          </w:tcPr>
          <w:p w14:paraId="4CFE7A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59B3CE2D" w14:textId="2CB71AB4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Дальнейшее развитие проекта</w:t>
            </w:r>
          </w:p>
        </w:tc>
        <w:tc>
          <w:tcPr>
            <w:tcW w:w="9013" w:type="dxa"/>
            <w:shd w:val="clear" w:color="auto" w:fill="auto"/>
          </w:tcPr>
          <w:p w14:paraId="61F9841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5C23BA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4C535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2648A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2BD5DBE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6776883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  <w:tr w:rsidR="00DA07E0" w14:paraId="2718BBCE" w14:textId="77777777" w:rsidTr="00CC6564">
        <w:tc>
          <w:tcPr>
            <w:tcW w:w="5490" w:type="dxa"/>
            <w:shd w:val="clear" w:color="auto" w:fill="auto"/>
          </w:tcPr>
          <w:p w14:paraId="308EAE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CD3FDC7" w14:textId="0EA46A5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Источники ресурсного обеспечения проекта в дальнейшем</w:t>
            </w:r>
          </w:p>
        </w:tc>
        <w:tc>
          <w:tcPr>
            <w:tcW w:w="9013" w:type="dxa"/>
            <w:shd w:val="clear" w:color="auto" w:fill="auto"/>
          </w:tcPr>
          <w:p w14:paraId="1BBBB44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B6407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00D54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A03B0F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AA87382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14:paraId="77738D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DA07E0" w14:paraId="1F7DA4AA" w14:textId="77777777" w:rsidTr="00CC6564">
        <w:tc>
          <w:tcPr>
            <w:tcW w:w="5490" w:type="dxa"/>
            <w:shd w:val="clear" w:color="auto" w:fill="auto"/>
          </w:tcPr>
          <w:p w14:paraId="7AE987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BF8A163" w14:textId="3C1D3262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5D7D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 Видео о проекте</w:t>
            </w:r>
          </w:p>
        </w:tc>
        <w:tc>
          <w:tcPr>
            <w:tcW w:w="9013" w:type="dxa"/>
            <w:shd w:val="clear" w:color="auto" w:fill="auto"/>
          </w:tcPr>
          <w:p w14:paraId="3C543C1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B4BB45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692123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CD1122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BB35EE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252E00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14:paraId="40682AC7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14:paraId="773DF8C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14:paraId="3222D46B" w14:textId="77777777" w:rsidR="00DA07E0" w:rsidRDefault="00FF2CC2">
      <w:r>
        <w:br w:type="page"/>
      </w:r>
    </w:p>
    <w:p w14:paraId="7D3BCB5C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08B788BE" w14:textId="77777777">
        <w:tc>
          <w:tcPr>
            <w:tcW w:w="14503" w:type="dxa"/>
            <w:gridSpan w:val="2"/>
            <w:shd w:val="clear" w:color="auto" w:fill="auto"/>
          </w:tcPr>
          <w:p w14:paraId="79F574FD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</w:t>
            </w:r>
          </w:p>
          <w:p w14:paraId="589615C1" w14:textId="77777777" w:rsidR="00DA07E0" w:rsidRDefault="00DA07E0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CD7318" w14:textId="77777777"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руководителя одним из двух способов. Способ 1: автоматически — с помощью привязки аккаунта руководителя на </w:t>
            </w:r>
            <w:hyperlink r:id="rId10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  <w:p w14:paraId="34C51B5D" w14:textId="77777777" w:rsidR="00DA07E0" w:rsidRDefault="00FF2CC2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 2: заполните анкету вручную.</w:t>
            </w:r>
          </w:p>
        </w:tc>
      </w:tr>
      <w:tr w:rsidR="00DA07E0" w14:paraId="20C2C483" w14:textId="77777777">
        <w:tc>
          <w:tcPr>
            <w:tcW w:w="5495" w:type="dxa"/>
            <w:shd w:val="clear" w:color="auto" w:fill="auto"/>
          </w:tcPr>
          <w:p w14:paraId="04059F3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66B9D1A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 Должность руководителя проекта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  <w:t>в организации-заявителе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1ADCB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36DEF1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B7A58F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5A2FF17" w14:textId="77777777">
              <w:trPr>
                <w:trHeight w:val="339"/>
              </w:trPr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B3E61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38FFB29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1920F77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должность руководителя проекта в организации-заявителе.</w:t>
            </w:r>
          </w:p>
        </w:tc>
      </w:tr>
      <w:tr w:rsidR="00DA07E0" w14:paraId="0E05DC54" w14:textId="77777777">
        <w:tc>
          <w:tcPr>
            <w:tcW w:w="5495" w:type="dxa"/>
            <w:shd w:val="clear" w:color="auto" w:fill="auto"/>
          </w:tcPr>
          <w:p w14:paraId="6AF98A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34610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2E7B82B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18F7B994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5193C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9EEABE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A076B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884AA8D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972DD7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C6917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8C7153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448FD47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5CD5B82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фамилию, имя и отчество руководителя проекта</w:t>
            </w:r>
          </w:p>
        </w:tc>
      </w:tr>
      <w:tr w:rsidR="00DA07E0" w14:paraId="2FBE3C69" w14:textId="77777777">
        <w:tc>
          <w:tcPr>
            <w:tcW w:w="5495" w:type="dxa"/>
            <w:shd w:val="clear" w:color="auto" w:fill="auto"/>
          </w:tcPr>
          <w:p w14:paraId="11E22C2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CC593E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2.1 Добавить фотографию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2C747A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213AF0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82D5FB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Необходимо загрузить фотографию. Размер файла не должен быть больше 10 мегабайт. Формат файла: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jpg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ng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 xml:space="preserve"> tiff</w:t>
            </w:r>
          </w:p>
        </w:tc>
      </w:tr>
      <w:tr w:rsidR="00DA07E0" w14:paraId="286C75C9" w14:textId="77777777">
        <w:tc>
          <w:tcPr>
            <w:tcW w:w="5495" w:type="dxa"/>
            <w:shd w:val="clear" w:color="auto" w:fill="auto"/>
          </w:tcPr>
          <w:p w14:paraId="302059D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</w:p>
          <w:p w14:paraId="6422805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A171A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E91DF6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5093E7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34FE3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AF8917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F2B3A68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3CD94C1A" w14:textId="77777777">
        <w:tc>
          <w:tcPr>
            <w:tcW w:w="5495" w:type="dxa"/>
            <w:shd w:val="clear" w:color="auto" w:fill="auto"/>
          </w:tcPr>
          <w:p w14:paraId="63EF56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E45AF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Электронная почта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6837B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2C2E5B" w14:textId="77777777" w:rsidR="00DA07E0" w:rsidRDefault="00DA07E0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9161C2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FB2DB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042C70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564262A6" w14:textId="77777777">
        <w:tc>
          <w:tcPr>
            <w:tcW w:w="5495" w:type="dxa"/>
            <w:shd w:val="clear" w:color="auto" w:fill="auto"/>
          </w:tcPr>
          <w:p w14:paraId="77495A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0EF36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Рабочий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C9C161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B09987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46EF27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2A50E9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5F5836F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105F03C0" w14:textId="77777777">
        <w:tc>
          <w:tcPr>
            <w:tcW w:w="5495" w:type="dxa"/>
            <w:shd w:val="clear" w:color="auto" w:fill="auto"/>
          </w:tcPr>
          <w:p w14:paraId="4BCF52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BAB034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Мобильный телефон руководителя проекта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AAE6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96474E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рабочий телефон.</w:t>
            </w: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57395D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DE496A3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E488D3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</w:tbl>
    <w:p w14:paraId="281FA522" w14:textId="77777777" w:rsidR="00DA07E0" w:rsidRDefault="00FF2CC2">
      <w:pPr>
        <w:tabs>
          <w:tab w:val="left" w:pos="5475"/>
        </w:tabs>
      </w:pPr>
      <w:r>
        <w:tab/>
      </w: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ru-RU"/>
        </w:rPr>
        <w:t>Введите мобильный телефон.</w:t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52"/>
        <w:gridCol w:w="9051"/>
      </w:tblGrid>
      <w:tr w:rsidR="00DA07E0" w14:paraId="7771C54D" w14:textId="77777777">
        <w:tc>
          <w:tcPr>
            <w:tcW w:w="5495" w:type="dxa"/>
            <w:shd w:val="clear" w:color="auto" w:fill="auto"/>
          </w:tcPr>
          <w:p w14:paraId="610ECE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01B03E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A07E0" w14:paraId="5B4596CB" w14:textId="77777777">
        <w:tc>
          <w:tcPr>
            <w:tcW w:w="5495" w:type="dxa"/>
            <w:shd w:val="clear" w:color="auto" w:fill="auto"/>
          </w:tcPr>
          <w:p w14:paraId="62AB1BF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14:paraId="595DFDB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DC68C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3AB31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9967AE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FFEE71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91ED24" w14:textId="6F294A48" w:rsidR="0035513B" w:rsidRPr="0035513B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Основное общее</w:t>
                  </w:r>
                </w:p>
                <w:p w14:paraId="6CF5B85F" w14:textId="31516B66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29AF0727" w14:textId="77777777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14:paraId="3AB239B6" w14:textId="77777777" w:rsidR="00DA07E0" w:rsidRDefault="00FF2CC2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14:paraId="5B9507A6" w14:textId="735DBC07" w:rsidR="0035513B" w:rsidRPr="0035513B" w:rsidRDefault="00FF2CC2" w:rsidP="0035513B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ысшее</w:t>
                  </w:r>
                </w:p>
                <w:p w14:paraId="0ADA33B9" w14:textId="76DC48D6" w:rsidR="00DA07E0" w:rsidRDefault="00FF2CC2" w:rsidP="0035513B">
                  <w:pPr>
                    <w:keepLines/>
                    <w:numPr>
                      <w:ilvl w:val="0"/>
                      <w:numId w:val="7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35513B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</w:tc>
            </w:tr>
          </w:tbl>
          <w:p w14:paraId="20F467F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Введите образование.</w:t>
            </w:r>
          </w:p>
        </w:tc>
      </w:tr>
      <w:tr w:rsidR="00DA07E0" w14:paraId="0D1B50D6" w14:textId="77777777">
        <w:tc>
          <w:tcPr>
            <w:tcW w:w="5495" w:type="dxa"/>
            <w:shd w:val="clear" w:color="auto" w:fill="auto"/>
          </w:tcPr>
          <w:p w14:paraId="17B6D3B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BE4275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Образовательные организации и специальности </w:t>
            </w:r>
          </w:p>
          <w:p w14:paraId="5AC6CA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745992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410367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97"/>
              <w:gridCol w:w="2126"/>
              <w:gridCol w:w="1984"/>
              <w:gridCol w:w="1818"/>
            </w:tblGrid>
            <w:tr w:rsidR="0035513B" w14:paraId="45583559" w14:textId="77777777" w:rsidTr="0035513B">
              <w:trPr>
                <w:trHeight w:val="218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075FC1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Образовательная организация</w:t>
                  </w:r>
                </w:p>
                <w:p w14:paraId="7EF16319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73BD2E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C2D545F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20A7F00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47B70F92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35513B" w14:paraId="27EC9919" w14:textId="77777777" w:rsidTr="0035513B">
              <w:trPr>
                <w:trHeight w:val="217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03767D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E58D79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7142A8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C170FDB" w14:textId="77777777" w:rsidR="0035513B" w:rsidRDefault="0035513B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13B" w14:paraId="7859003C" w14:textId="77777777" w:rsidTr="0035513B">
              <w:trPr>
                <w:trHeight w:val="201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ABA2082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7DFF8F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C1CCBE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0AD86CEB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513B" w14:paraId="3F5D2D47" w14:textId="77777777" w:rsidTr="0035513B">
              <w:trPr>
                <w:trHeight w:val="210"/>
              </w:trPr>
              <w:tc>
                <w:tcPr>
                  <w:tcW w:w="28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6AE8A6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6BDCAD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FDD7C6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264BBB98" w14:textId="77777777" w:rsidR="0035513B" w:rsidRDefault="0035513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49ED9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указать информацию об образовании (не более 5 образовательных организаций. </w:t>
            </w:r>
          </w:p>
        </w:tc>
      </w:tr>
      <w:tr w:rsidR="00DA07E0" w14:paraId="536BF556" w14:textId="77777777">
        <w:tc>
          <w:tcPr>
            <w:tcW w:w="5495" w:type="dxa"/>
            <w:shd w:val="clear" w:color="auto" w:fill="auto"/>
          </w:tcPr>
          <w:p w14:paraId="6BF8DF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59F856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3CE8F2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55810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43276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4AA5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ABFFE5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74F68A41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8CC03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1CB801A9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24830A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5C3FDE2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EFAC7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B8BB4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71C966BC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122E789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19396E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BCEF74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3AFB5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F763D6B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773F9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CF97D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00E2F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71082C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A902E93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1F415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1B3A4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797266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A411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857BD1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8FD95E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10 последних мест работы руководителя. При отсутствии опыта работы указать «нет опыта».</w:t>
            </w:r>
          </w:p>
        </w:tc>
      </w:tr>
    </w:tbl>
    <w:p w14:paraId="6FAFD635" w14:textId="77777777" w:rsidR="00DA07E0" w:rsidRPr="00AE5DFA" w:rsidRDefault="00FF2CC2">
      <w:pPr>
        <w:rPr>
          <w:lang w:val="en-US"/>
        </w:rPr>
      </w:pPr>
      <w:r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3274C337" w14:textId="77777777">
        <w:tc>
          <w:tcPr>
            <w:tcW w:w="5495" w:type="dxa"/>
            <w:shd w:val="clear" w:color="auto" w:fill="auto"/>
          </w:tcPr>
          <w:p w14:paraId="47B993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627D2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E683B4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B7D5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8C825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B705A0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1D9C1E4E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3AC15F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39191288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E8CE04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2B34246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A66538D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9FF58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75505FEE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43686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084D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90D494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37FF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46BD191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7D164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4CCCCD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DBBB5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AE9A8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3DA44227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535FF2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94B090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6627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23D885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18AB632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17C88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«нет опыта».</w:t>
            </w:r>
          </w:p>
          <w:p w14:paraId="4199559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0753556D" w14:textId="77777777">
        <w:tc>
          <w:tcPr>
            <w:tcW w:w="5495" w:type="dxa"/>
            <w:shd w:val="clear" w:color="auto" w:fill="auto"/>
          </w:tcPr>
          <w:p w14:paraId="4471F48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2BE362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Дополнительные сведения</w:t>
            </w:r>
          </w:p>
          <w:p w14:paraId="362F897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B8C51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3A2E8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6EB63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950225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41067E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4BC95F21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DA07E0" w14:paraId="4243FC07" w14:textId="77777777">
        <w:tc>
          <w:tcPr>
            <w:tcW w:w="5495" w:type="dxa"/>
            <w:shd w:val="clear" w:color="auto" w:fill="auto"/>
          </w:tcPr>
          <w:p w14:paraId="2300E14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3D05B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B5AF79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Рекомендации, письма, отзывы, характеристики</w:t>
            </w:r>
          </w:p>
          <w:p w14:paraId="0BD8FE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E9E9F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648088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14:paraId="547C820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в этом поле можно загрузить файлы в формате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Максимальное количество файлов — 5 штук. Максимальный размер файла — 30 Мб.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</w:r>
          </w:p>
          <w:p w14:paraId="479535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734D76F9" w14:textId="77777777">
        <w:tc>
          <w:tcPr>
            <w:tcW w:w="5495" w:type="dxa"/>
            <w:shd w:val="clear" w:color="auto" w:fill="auto"/>
          </w:tcPr>
          <w:p w14:paraId="4528745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Ссылки на профиль в социальных сетях</w:t>
            </w:r>
          </w:p>
        </w:tc>
        <w:tc>
          <w:tcPr>
            <w:tcW w:w="9008" w:type="dxa"/>
            <w:shd w:val="clear" w:color="auto" w:fill="auto"/>
          </w:tcPr>
          <w:p w14:paraId="3C03A7E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</w:tc>
      </w:tr>
    </w:tbl>
    <w:p w14:paraId="7DDA2CC8" w14:textId="77777777" w:rsidR="00DA07E0" w:rsidRDefault="00FF2CC2">
      <w:r>
        <w:br w:type="page"/>
      </w:r>
    </w:p>
    <w:p w14:paraId="35F4FE73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DA07E0" w14:paraId="0B835DC5" w14:textId="77777777">
        <w:tc>
          <w:tcPr>
            <w:tcW w:w="14503" w:type="dxa"/>
            <w:gridSpan w:val="2"/>
            <w:shd w:val="clear" w:color="auto" w:fill="auto"/>
          </w:tcPr>
          <w:p w14:paraId="12D25D1E" w14:textId="77777777" w:rsidR="00DA07E0" w:rsidRDefault="00FF2CC2">
            <w:pPr>
              <w:pStyle w:val="a3"/>
              <w:keepLines/>
              <w:numPr>
                <w:ilvl w:val="0"/>
                <w:numId w:val="4"/>
              </w:numPr>
              <w:spacing w:after="0" w:line="240" w:lineRule="auto"/>
              <w:ind w:left="426" w:hanging="425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Команда проекта</w:t>
            </w:r>
          </w:p>
          <w:p w14:paraId="2B4B0B7C" w14:textId="77777777" w:rsidR="00DA07E0" w:rsidRDefault="00DA07E0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790467BD" w14:textId="77777777" w:rsidR="00DA07E0" w:rsidRDefault="00FF2CC2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Заполните анкету члена команды одним из двух способов. Способ 1: автоматически — с помощью привязки аккаунта руководителя на </w:t>
            </w:r>
            <w:hyperlink r:id="rId11" w:tooltip="https://www.sozidateli.ru/" w:history="1">
              <w:r>
                <w:rPr>
                  <w:rStyle w:val="InternetLink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портале «Созидатели»</w:t>
              </w:r>
            </w:hyperlink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Способ 2: заполните анкету вручную.</w:t>
            </w:r>
          </w:p>
          <w:p w14:paraId="390CB9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3E801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данном разделе следует заполнить нижеприведенную форму на каждого ключевого члена команды проекта. </w:t>
            </w:r>
          </w:p>
          <w:p w14:paraId="50C4086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Как правило, указывается 5-7 ключевых членов команды. Всего можно добавить до 15 членов команды.</w:t>
            </w:r>
          </w:p>
        </w:tc>
      </w:tr>
      <w:tr w:rsidR="00DA07E0" w14:paraId="7F88AA8E" w14:textId="77777777">
        <w:tc>
          <w:tcPr>
            <w:tcW w:w="5495" w:type="dxa"/>
            <w:shd w:val="clear" w:color="auto" w:fill="auto"/>
          </w:tcPr>
          <w:p w14:paraId="49B0F5D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4D3A6C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Должность или роль в заявленном проекте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6B0DA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9B4CCC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820458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29BA2D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918537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545D225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27C3044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1E02425C" w14:textId="77777777">
        <w:tc>
          <w:tcPr>
            <w:tcW w:w="5495" w:type="dxa"/>
            <w:shd w:val="clear" w:color="auto" w:fill="auto"/>
          </w:tcPr>
          <w:p w14:paraId="3903FD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91B319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члена команды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34A94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2FA4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1D13B9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147CA75B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E6D21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C1585FC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C1C3A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28F61FC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2D09E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E2A7F6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523A31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31AEE7E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DA07E0" w14:paraId="51654E9E" w14:textId="77777777">
        <w:tc>
          <w:tcPr>
            <w:tcW w:w="5495" w:type="dxa"/>
            <w:shd w:val="clear" w:color="auto" w:fill="auto"/>
          </w:tcPr>
          <w:p w14:paraId="57B88FE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E763C0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8E9DC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CDE1D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B5CE7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6742C3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37FA6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1C8F0C3B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14:paraId="36D4E4BD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14:paraId="2057EE12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14:paraId="6854DFFC" w14:textId="77777777" w:rsidR="00DA07E0" w:rsidRDefault="00FF2CC2">
                  <w:pPr>
                    <w:keepLines/>
                    <w:numPr>
                      <w:ilvl w:val="0"/>
                      <w:numId w:val="5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14:paraId="1B21B046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14:paraId="61D1426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  <w:r>
              <w:rPr>
                <w:rFonts w:ascii="Arial" w:hAnsi="Arial" w:cs="Arial"/>
                <w:color w:val="282828"/>
                <w:sz w:val="18"/>
                <w:szCs w:val="18"/>
                <w:shd w:val="clear" w:color="auto" w:fill="FBF5EE"/>
              </w:rPr>
              <w:t xml:space="preserve"> </w:t>
            </w:r>
          </w:p>
          <w:p w14:paraId="33EE209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Введите образование.</w:t>
            </w:r>
          </w:p>
        </w:tc>
      </w:tr>
      <w:tr w:rsidR="00DA07E0" w14:paraId="2007D367" w14:textId="77777777">
        <w:tc>
          <w:tcPr>
            <w:tcW w:w="5495" w:type="dxa"/>
            <w:shd w:val="clear" w:color="auto" w:fill="auto"/>
          </w:tcPr>
          <w:p w14:paraId="3685F6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4C5692D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14:paraId="304CED9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43BAB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38"/>
              <w:gridCol w:w="1861"/>
              <w:gridCol w:w="1463"/>
              <w:gridCol w:w="1735"/>
              <w:gridCol w:w="1495"/>
            </w:tblGrid>
            <w:tr w:rsidR="00DA07E0" w14:paraId="6B1A841C" w14:textId="77777777">
              <w:trPr>
                <w:trHeight w:val="218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F81F5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2A096EAB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E767B8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3682D044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7C930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222519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1F625F2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Научная степень и специализация</w:t>
                  </w:r>
                </w:p>
              </w:tc>
            </w:tr>
            <w:tr w:rsidR="00DA07E0" w14:paraId="6976835C" w14:textId="77777777">
              <w:trPr>
                <w:trHeight w:val="217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4B2626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0362F0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F750A8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DDEABC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8326DB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53EAB30" w14:textId="77777777">
              <w:trPr>
                <w:trHeight w:val="210"/>
              </w:trPr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9A5E8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292F6A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0CF59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635700D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B187B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3A1A1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>
              <w:t xml:space="preserve"> </w:t>
            </w:r>
          </w:p>
        </w:tc>
      </w:tr>
      <w:tr w:rsidR="00DA07E0" w14:paraId="56836684" w14:textId="77777777">
        <w:tc>
          <w:tcPr>
            <w:tcW w:w="5495" w:type="dxa"/>
            <w:shd w:val="clear" w:color="auto" w:fill="auto"/>
          </w:tcPr>
          <w:p w14:paraId="6745D13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78DB3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37DAB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3AC90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3E97B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4E10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6E4AEF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54AA8766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187206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4ADB309D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E4C81B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44DDA22E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A3878C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D93A840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264A8D2B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19407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CCB5BCA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8D3B8F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32BB5C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452ECB65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166EC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5B9E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DA211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335774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D361CD9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3DB64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86EB2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BF73E4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1E372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FD703A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8C707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DA07E0" w14:paraId="2952E166" w14:textId="77777777">
        <w:tc>
          <w:tcPr>
            <w:tcW w:w="5495" w:type="dxa"/>
            <w:shd w:val="clear" w:color="auto" w:fill="auto"/>
          </w:tcPr>
          <w:p w14:paraId="0A00B9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D4BFD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4D164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005C8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8EA2F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B333BF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DA07E0" w14:paraId="297C5595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036D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5294B43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DD28137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7FB3EFA5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FD96E3" w14:textId="77777777" w:rsidR="00DA07E0" w:rsidRDefault="00FF2CC2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92455F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DA07E0" w14:paraId="09D89C79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1EC099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381B13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739D77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6CB7EB" w14:textId="77777777" w:rsidR="00DA07E0" w:rsidRDefault="00DA07E0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633021B1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F7893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458438D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2424A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9F0FD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08228152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8897B0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41EC2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0D4C8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3D2E3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EC7E701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5F5DE6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проектов. При отсутствии опыта реализации социально значимых проектов указать «отсутствует».</w:t>
            </w:r>
          </w:p>
          <w:p w14:paraId="046171A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19DADD29" w14:textId="77777777">
        <w:trPr>
          <w:trHeight w:val="2111"/>
        </w:trPr>
        <w:tc>
          <w:tcPr>
            <w:tcW w:w="5495" w:type="dxa"/>
            <w:shd w:val="clear" w:color="auto" w:fill="auto"/>
          </w:tcPr>
          <w:p w14:paraId="6B9DE0F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CB640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14:paraId="6FCA332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B18E5E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6EF4B8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3902F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733D07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9D04B8D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45310B5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58D53F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 w14:paraId="7322934F" w14:textId="77777777">
        <w:tc>
          <w:tcPr>
            <w:tcW w:w="5495" w:type="dxa"/>
            <w:shd w:val="clear" w:color="auto" w:fill="auto"/>
          </w:tcPr>
          <w:p w14:paraId="7C632AB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036B5B0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Ссылка на профиль в социальных сетях</w:t>
            </w:r>
          </w:p>
          <w:p w14:paraId="488F97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C223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DDF59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AEBED9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709975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  <w:p w14:paraId="06BC2534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805BDE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в этом поле можно указать ссылки на профили в социальных сетях (не более 5 ссылок).</w:t>
            </w:r>
          </w:p>
          <w:p w14:paraId="1F53F6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DA07E0" w14:paraId="55521335" w14:textId="77777777">
        <w:tc>
          <w:tcPr>
            <w:tcW w:w="5495" w:type="dxa"/>
            <w:shd w:val="clear" w:color="auto" w:fill="auto"/>
          </w:tcPr>
          <w:p w14:paraId="107A2F5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A77F1C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Рекомендации, письма, отзывы, характеристики</w:t>
            </w:r>
          </w:p>
          <w:p w14:paraId="268253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0C38BA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7210B8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8D1E3E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9C4287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и(или) файлов, отражающих публичную или экспертную оценку компетенций члена команды проекта. Размер файла не должен быть больше 10 мегабайт Формат файла: только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png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DA07E0" w14:paraId="096FD2AF" w14:textId="77777777">
        <w:tc>
          <w:tcPr>
            <w:tcW w:w="5495" w:type="dxa"/>
            <w:shd w:val="clear" w:color="auto" w:fill="auto"/>
          </w:tcPr>
          <w:p w14:paraId="48B7C3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CCA56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F23481" w14:textId="77777777" w:rsidR="00DA07E0" w:rsidRDefault="00DA07E0"/>
    <w:p w14:paraId="63D503CA" w14:textId="77777777" w:rsidR="00DA07E0" w:rsidRDefault="00FF2CC2">
      <w:r>
        <w:br w:type="page"/>
      </w:r>
    </w:p>
    <w:p w14:paraId="7DFF4ECB" w14:textId="77777777" w:rsidR="00DA07E0" w:rsidRDefault="00DA07E0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DA07E0" w14:paraId="454D54F6" w14:textId="77777777">
        <w:tc>
          <w:tcPr>
            <w:tcW w:w="14503" w:type="dxa"/>
            <w:gridSpan w:val="2"/>
            <w:shd w:val="clear" w:color="auto" w:fill="auto"/>
          </w:tcPr>
          <w:p w14:paraId="467ECFF6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Организация-заявитель</w:t>
            </w:r>
          </w:p>
          <w:p w14:paraId="09FCE0EB" w14:textId="77777777"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A07E0" w14:paraId="5B827A21" w14:textId="77777777">
        <w:tc>
          <w:tcPr>
            <w:tcW w:w="5495" w:type="dxa"/>
            <w:shd w:val="clear" w:color="auto" w:fill="auto"/>
          </w:tcPr>
          <w:p w14:paraId="42C1470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ОГРН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BCF5D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D42853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F4CE44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FD4BAC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3DDFC5C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2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ввести ОГРН организации, внимательно проверить цифры и нажать кнопку «Автозаполнение данных».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262758C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ошибочного введения ОГРН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ОГРН).</w:t>
            </w:r>
          </w:p>
          <w:p w14:paraId="4E856771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Вместо ОГРН можно ввести ИНН в поле 2.</w:t>
            </w:r>
          </w:p>
          <w:p w14:paraId="6EDE26C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1294D5DA" w14:textId="77777777">
        <w:tc>
          <w:tcPr>
            <w:tcW w:w="5495" w:type="dxa"/>
            <w:shd w:val="clear" w:color="auto" w:fill="auto"/>
          </w:tcPr>
          <w:p w14:paraId="37943C19" w14:textId="77777777" w:rsidR="00DA07E0" w:rsidRDefault="00FF2C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1.1 Сведения из ЕГРЮЛ</w:t>
            </w:r>
          </w:p>
        </w:tc>
        <w:tc>
          <w:tcPr>
            <w:tcW w:w="9008" w:type="dxa"/>
            <w:shd w:val="clear" w:color="auto" w:fill="auto"/>
          </w:tcPr>
          <w:p w14:paraId="4CD26B70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Сведения о юридическом лице из единого государственного реестра юридических лиц включаются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состав заявки автоматически (после нажатия кнопки «Автозаполнение данных» в поле 1 или 2 после ввода ОГРН или ИНН соответственно). Следует ознакомиться с загруженным файлом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и убедиться в корректности представленных сведений.</w:t>
            </w:r>
          </w:p>
          <w:p w14:paraId="3F70982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Поля, которые автоматически заполнены сведениями из ЕГРЮЛ, выделяются зеленой рамкой.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случае некорректности таких данных можно нажать кнопку «Требуются исправления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данных» в поле 1 или 2. После этого можно будет редактировать автоматически заполненные поля 3, 4, 5, 6 и 7. Данные поля будут выделены красной рамкой. В случае некорректного исправления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автозаполненных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данных заявка на участие в конкурсе не будет допущена до независимой экспертизы.</w:t>
            </w:r>
          </w:p>
          <w:p w14:paraId="5D8A02A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случае, если Вы создали заявку путем копирования из старой заявки, для завершения заполнения настоящего раздела Вам необходимо нажать кнопку «Автозаполнение данных», даже если перенесенные старой заявки данные верны.</w:t>
            </w:r>
          </w:p>
        </w:tc>
      </w:tr>
      <w:tr w:rsidR="00DA07E0" w14:paraId="5E964ED5" w14:textId="77777777">
        <w:tc>
          <w:tcPr>
            <w:tcW w:w="5495" w:type="dxa"/>
            <w:shd w:val="clear" w:color="auto" w:fill="auto"/>
          </w:tcPr>
          <w:p w14:paraId="72DCD8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D69705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ИНН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107F0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8ADECF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2E8897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67DF2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DEECA8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«Автозаполнение данных». Вместо ввода ОГРН в поле можно ввести ИНН организации в данном поле, внимательно проверить цифры и нажать кнопку «Автозаполнение данных». В этом случае поле 1 и другие поля, куда вносятся сведения из ЕГРЮЛ, будут заполнены автоматически.</w:t>
            </w:r>
          </w:p>
          <w:p w14:paraId="1CDCD2F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В случае ошибочного введения ИНН изменить его будет невозможно, соответственно, заявку можно будет только удалить (перед удалением можно будет создать копию заявки и в ней указать корректный ИНН)</w:t>
            </w:r>
          </w:p>
        </w:tc>
      </w:tr>
      <w:tr w:rsidR="00DA07E0" w14:paraId="418D6E17" w14:textId="77777777">
        <w:tc>
          <w:tcPr>
            <w:tcW w:w="5495" w:type="dxa"/>
            <w:shd w:val="clear" w:color="auto" w:fill="auto"/>
          </w:tcPr>
          <w:p w14:paraId="475B19F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FF273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КПП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3903BB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BFAC22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4F303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DF6D67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</w:t>
            </w:r>
          </w:p>
        </w:tc>
      </w:tr>
      <w:tr w:rsidR="00DA07E0" w14:paraId="7278046C" w14:textId="77777777">
        <w:tc>
          <w:tcPr>
            <w:tcW w:w="5495" w:type="dxa"/>
            <w:shd w:val="clear" w:color="auto" w:fill="auto"/>
          </w:tcPr>
          <w:p w14:paraId="69C5354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D9AE01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Дата регистрации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9934A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2AEB3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0DE016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30C40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FE804B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13099A7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дату регистрации организации</w:t>
            </w:r>
          </w:p>
        </w:tc>
      </w:tr>
      <w:tr w:rsidR="00DA07E0" w14:paraId="7BCE3629" w14:textId="77777777">
        <w:tc>
          <w:tcPr>
            <w:tcW w:w="5495" w:type="dxa"/>
            <w:shd w:val="clear" w:color="auto" w:fill="auto"/>
          </w:tcPr>
          <w:p w14:paraId="014E95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ED2C90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Полное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776DD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628A3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4290F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007A4D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04AF91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BF402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570BD3E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полное наименование организации в точном соответствии с ее уставом</w:t>
            </w:r>
          </w:p>
        </w:tc>
      </w:tr>
      <w:tr w:rsidR="00DA07E0" w14:paraId="2CDDB717" w14:textId="77777777">
        <w:tc>
          <w:tcPr>
            <w:tcW w:w="5495" w:type="dxa"/>
            <w:shd w:val="clear" w:color="auto" w:fill="auto"/>
          </w:tcPr>
          <w:p w14:paraId="3100C7E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6015F8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Сокращенное наименование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DBB895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E9209F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441C5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394CD0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E89606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B0130E4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27BD868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сокращенное наименование организации (если имеется) в точном соответствии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 ее уставом</w:t>
            </w:r>
          </w:p>
        </w:tc>
      </w:tr>
      <w:tr w:rsidR="00DA07E0" w14:paraId="1DD7D96F" w14:textId="77777777">
        <w:tc>
          <w:tcPr>
            <w:tcW w:w="5495" w:type="dxa"/>
            <w:shd w:val="clear" w:color="auto" w:fill="auto"/>
          </w:tcPr>
          <w:p w14:paraId="50C5B7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C30151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Адрес (место нахождения)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A5E55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65B966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FA5E8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A644B1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AC826A9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Заполняется автоматически.</w:t>
            </w:r>
          </w:p>
          <w:p w14:paraId="1B802353" w14:textId="77777777" w:rsidR="00DA07E0" w:rsidRDefault="00FF2CC2">
            <w:pPr>
              <w:keepLines/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организации, указанный в едином государственном реестре юридических лиц (юридический адрес)</w:t>
            </w:r>
          </w:p>
        </w:tc>
      </w:tr>
      <w:tr w:rsidR="00DA07E0" w14:paraId="26BCE8BF" w14:textId="77777777">
        <w:tc>
          <w:tcPr>
            <w:tcW w:w="5495" w:type="dxa"/>
            <w:shd w:val="clear" w:color="auto" w:fill="auto"/>
          </w:tcPr>
          <w:p w14:paraId="7CBD263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F70740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Фактическое место нахождения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820459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919FD2F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975E99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12B35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B8F246A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D74D93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фактический адрес организации</w:t>
            </w:r>
          </w:p>
        </w:tc>
      </w:tr>
      <w:tr w:rsidR="00DA07E0" w14:paraId="6DA3AC12" w14:textId="77777777">
        <w:tc>
          <w:tcPr>
            <w:tcW w:w="5495" w:type="dxa"/>
            <w:shd w:val="clear" w:color="auto" w:fill="auto"/>
          </w:tcPr>
          <w:p w14:paraId="3839A6D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6C2CD4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Адрес для направления организации юридически значимых сообщений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A497BE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0230A5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8A70A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51432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50FDEED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CE80F6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</w:t>
            </w:r>
          </w:p>
        </w:tc>
      </w:tr>
      <w:tr w:rsidR="00DA07E0" w14:paraId="0D35F1AD" w14:textId="77777777">
        <w:tc>
          <w:tcPr>
            <w:tcW w:w="5495" w:type="dxa"/>
            <w:shd w:val="clear" w:color="auto" w:fill="auto"/>
          </w:tcPr>
          <w:p w14:paraId="3B0D1D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1379E43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Руководитель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DBF16D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6DC90F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6B2755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DA07E0" w14:paraId="01473465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4CCFD1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8CD61C3" w14:textId="77777777" w:rsidR="00DA07E0" w:rsidRDefault="00FF2CC2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C51B4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DA07E0" w14:paraId="6DABCBBF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B1BD8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C12F7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47203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2B4628F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</w:tc>
      </w:tr>
      <w:tr w:rsidR="00DA07E0" w14:paraId="6F0DBEE4" w14:textId="77777777">
        <w:tc>
          <w:tcPr>
            <w:tcW w:w="5495" w:type="dxa"/>
            <w:shd w:val="clear" w:color="auto" w:fill="auto"/>
          </w:tcPr>
          <w:p w14:paraId="698538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36DD872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Дата рождения руководителя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B97496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5E8950B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91198A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6AA948B" w14:textId="77777777" w:rsidR="00DA07E0" w:rsidRDefault="00DA07E0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318FCD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0A82E87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DA07E0" w14:paraId="084ED96F" w14:textId="77777777">
        <w:tc>
          <w:tcPr>
            <w:tcW w:w="5495" w:type="dxa"/>
            <w:shd w:val="clear" w:color="auto" w:fill="auto"/>
          </w:tcPr>
          <w:p w14:paraId="7D61267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30D83F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Файл устава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88C616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C80F7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14:paraId="4AAFF97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hyperlink r:id="rId13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 xml:space="preserve">грантыгубернатора74.рф 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необходимо загрузить файл в формате PDF.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Размер файлов не больше 10 мегабайт. </w:t>
            </w:r>
          </w:p>
          <w:p w14:paraId="5C035E8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отсканировать и загрузить оригинал действующей редакции устава организации с цветной печатью регистрирующего органа (со всеми внесенными изменениями) в виде электронной копии – одного многостраничного файла в формате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объемом не более 28 Мб. (не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допускаeтся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частичное сканирование устава).</w:t>
            </w:r>
          </w:p>
        </w:tc>
      </w:tr>
      <w:tr w:rsidR="00DA07E0" w14:paraId="123CBAA7" w14:textId="77777777">
        <w:tc>
          <w:tcPr>
            <w:tcW w:w="5495" w:type="dxa"/>
            <w:shd w:val="clear" w:color="auto" w:fill="auto"/>
          </w:tcPr>
          <w:p w14:paraId="53F8301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735AE2F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Информация о наличии лиц, имеющих право подписи без доверенности</w:t>
            </w:r>
          </w:p>
          <w:p w14:paraId="00C1DF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97780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55E3764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</w:tc>
      </w:tr>
      <w:tr w:rsidR="00DA07E0" w14:paraId="1EAA68EC" w14:textId="77777777">
        <w:tc>
          <w:tcPr>
            <w:tcW w:w="5495" w:type="dxa"/>
            <w:shd w:val="clear" w:color="auto" w:fill="auto"/>
          </w:tcPr>
          <w:p w14:paraId="3ED14D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E93D6E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Информация о наличии коллегиального органа управления</w:t>
            </w:r>
          </w:p>
        </w:tc>
        <w:tc>
          <w:tcPr>
            <w:tcW w:w="9008" w:type="dxa"/>
            <w:shd w:val="clear" w:color="auto" w:fill="auto"/>
          </w:tcPr>
          <w:p w14:paraId="08A8AF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4A50F3E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 является.</w:t>
            </w:r>
          </w:p>
        </w:tc>
      </w:tr>
      <w:tr w:rsidR="00DA07E0" w14:paraId="5ACE5222" w14:textId="77777777">
        <w:tc>
          <w:tcPr>
            <w:tcW w:w="5495" w:type="dxa"/>
            <w:shd w:val="clear" w:color="auto" w:fill="auto"/>
          </w:tcPr>
          <w:p w14:paraId="0A87E4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53EAE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Главный бухгалтер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06701E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BFA8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9F8F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542E7F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C9B5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F4BFB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0F4951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145639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07435B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главного бухгалтера организации</w:t>
                  </w:r>
                </w:p>
                <w:p w14:paraId="2BAFCAE9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руководитель организации принял ведение бухгалтерского учета на себя</w:t>
                  </w:r>
                </w:p>
                <w:p w14:paraId="12080B36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возложено на другого работника организации</w:t>
                  </w:r>
                </w:p>
                <w:p w14:paraId="59A2E3CB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другой организации</w:t>
                  </w:r>
                </w:p>
                <w:p w14:paraId="5909C008" w14:textId="77777777" w:rsidR="00DA07E0" w:rsidRDefault="00FF2CC2">
                  <w:pPr>
                    <w:keepLines/>
                    <w:numPr>
                      <w:ilvl w:val="0"/>
                      <w:numId w:val="3"/>
                    </w:numPr>
                    <w:spacing w:after="0" w:line="240" w:lineRule="auto"/>
                    <w:ind w:left="182" w:hanging="142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ведение бухгалтерского учета передано по договору индивидуальному предпринимателю</w:t>
                  </w:r>
                </w:p>
                <w:p w14:paraId="6618D237" w14:textId="77777777" w:rsidR="00DA07E0" w:rsidRDefault="00FF2CC2">
                  <w:pPr>
                    <w:spacing w:after="0" w:line="240" w:lineRule="auto"/>
                    <w:ind w:left="40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– ведение бухгалтерского учета передано по договору физическому лицу</w:t>
                  </w:r>
                </w:p>
              </w:tc>
            </w:tr>
          </w:tbl>
          <w:p w14:paraId="3E0B83D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</w:tc>
      </w:tr>
    </w:tbl>
    <w:p w14:paraId="3831B992" w14:textId="77777777" w:rsidR="00DA07E0" w:rsidRDefault="00FF2CC2">
      <w:r>
        <w:br w:type="page"/>
      </w:r>
    </w:p>
    <w:tbl>
      <w:tblPr>
        <w:tblW w:w="14513" w:type="dxa"/>
        <w:tblInd w:w="-113" w:type="dxa"/>
        <w:tblLook w:val="04A0" w:firstRow="1" w:lastRow="0" w:firstColumn="1" w:lastColumn="0" w:noHBand="0" w:noVBand="1"/>
      </w:tblPr>
      <w:tblGrid>
        <w:gridCol w:w="5495"/>
        <w:gridCol w:w="9018"/>
      </w:tblGrid>
      <w:tr w:rsidR="00DA07E0" w14:paraId="3506D4DF" w14:textId="77777777" w:rsidTr="00AE5DFA">
        <w:tc>
          <w:tcPr>
            <w:tcW w:w="5495" w:type="dxa"/>
            <w:shd w:val="clear" w:color="auto" w:fill="auto"/>
          </w:tcPr>
          <w:p w14:paraId="66A8D9F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6C0022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Контактный телефон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F20397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24937D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D7B5D8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F0E483" w14:textId="77777777" w:rsidR="00DA07E0" w:rsidRDefault="00FF2CC2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0BF6853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4A11E3D6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B5E5E9D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Интернет.</w:t>
            </w:r>
          </w:p>
          <w:p w14:paraId="5E60721E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A20F084" w14:textId="77777777" w:rsidTr="00AE5DFA">
        <w:tc>
          <w:tcPr>
            <w:tcW w:w="5495" w:type="dxa"/>
            <w:shd w:val="clear" w:color="auto" w:fill="auto"/>
          </w:tcPr>
          <w:p w14:paraId="62213F0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07C15C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17. Адрес электронной почты для внешних коммуникаций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  <w:p w14:paraId="235D825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5C2495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5EED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9844214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1E7F14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DA07E0" w14:paraId="77346306" w14:textId="77777777" w:rsidTr="00AE5DFA">
        <w:tc>
          <w:tcPr>
            <w:tcW w:w="5495" w:type="dxa"/>
            <w:shd w:val="clear" w:color="auto" w:fill="auto"/>
          </w:tcPr>
          <w:p w14:paraId="7CB7ADC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 Основные виды деятельности организации</w:t>
            </w: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D9C1AE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D9188A0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антикоррупционная деятельность, включая формирование в обществе нетерпимости к коррупционному поведению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благотворительная деятельность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добровольчества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здравоохранения, профилактики и охраны здоровья граждан, пропаганды здорового образа жизни,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культуры, искусства,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науки,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образования, просвещения,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улучшения морально-психологического состояния граждан, содействие духовному развитию личности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области физической культуры и спорта, содействие такой деятельности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деятельность в сфере патриотического, в том числе военно-патриотического, воспитания граждан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медицинская и социальная реабилитация, социальная и трудовая реинтеграция лиц, </w:t>
                  </w:r>
                </w:p>
                <w:p w14:paraId="43332EED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осуществляющих незаконное потребление наркотических средств или психотропных веществ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социальных, национальных, религиозных конфликтов, беженцам и вынужденным переселенцам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помощи пострадавшим в результате стихийных бедствий, экологических, техногенных или иных катастроф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гражданам, правовое просвещение населения, деятельность по защите прав и свобод человека и гражданина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оказание юридической помощи на безвозмездной или на льготной основе некоммерческим организациям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- охрана и содержание объектов и территорий, имеющих историческое, культовое, культурное или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природоохранное значение, и мест захоронений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охрана окружающей среды и защита животных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поддержка общественно значимых молодежных инициатив, проектов, детского и молодежного движения, детских и молодежных организаций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профилактика социально опасных форм поведения граждан, включая участие в деятельности по профилактике безнадзорности и правонарушений несовершеннолетних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развитие межнационального сотрудничества, сохранение и защита самобытности, культуры, языков и традиций народов Российской Федерации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благотворительности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содействие повышению мобильности трудовых ресурсов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социальная и культурная адаптация и интеграция мигрантов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социальное обслуживание, социальная поддержка и защита граждан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увековечение памяти жертв политических репрессий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- участие в профилактике и (или) тушении пожаров и проведении аварийно-спасательных работ</w:t>
                  </w:r>
                </w:p>
              </w:tc>
            </w:tr>
          </w:tbl>
          <w:p w14:paraId="08C103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FBCDC2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B56422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вида деятельности. 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 w14:paraId="3F1E2305" w14:textId="77777777" w:rsidTr="00AE5DFA">
        <w:tc>
          <w:tcPr>
            <w:tcW w:w="5495" w:type="dxa"/>
            <w:shd w:val="clear" w:color="auto" w:fill="auto"/>
          </w:tcPr>
          <w:p w14:paraId="2FC7D85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20C432F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Целевые группы, опыт работы с которыми имеет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1E302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1CD620E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3F0AA1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DBA1BFB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алко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- и наркозависимые, а также лица, страдающие от иных видов тяжелых зависимостей</w:t>
                  </w:r>
                </w:p>
                <w:p w14:paraId="47D05E00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беженцы</w:t>
                  </w:r>
                </w:p>
                <w:p w14:paraId="1FB2FC78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без определенного места жительства </w:t>
                  </w:r>
                </w:p>
                <w:p w14:paraId="308C5299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ветераны</w:t>
                  </w:r>
                </w:p>
                <w:p w14:paraId="12498A9B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дети и подростки</w:t>
                  </w:r>
                </w:p>
                <w:p w14:paraId="2A5719A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женщины</w:t>
                  </w:r>
                </w:p>
                <w:p w14:paraId="6A80D29E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содержащиеся в местах лишения свободы</w:t>
                  </w:r>
                </w:p>
                <w:p w14:paraId="6B1CF041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мигранты</w:t>
                  </w:r>
                </w:p>
                <w:p w14:paraId="5039ED4A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многодетные семьи</w:t>
                  </w:r>
                </w:p>
                <w:p w14:paraId="59511D80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люди с ограниченными возможностями здоровья</w:t>
                  </w:r>
                </w:p>
                <w:p w14:paraId="17E5ADB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молодежь и студенты</w:t>
                  </w:r>
                </w:p>
                <w:p w14:paraId="6146F743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пенсионеры</w:t>
                  </w:r>
                </w:p>
                <w:p w14:paraId="7A88A9BE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дети-сироты и дети, оставшиеся без попечения родителей </w:t>
                  </w:r>
                </w:p>
                <w:p w14:paraId="67E4C725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попавшие в трудную жизненную ситуацию</w:t>
                  </w:r>
                </w:p>
                <w:p w14:paraId="4EB8D0A6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онкобольные</w:t>
                  </w:r>
                </w:p>
                <w:p w14:paraId="232953F6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 с тяжелыми заболеваниями</w:t>
                  </w:r>
                </w:p>
                <w:p w14:paraId="0386CE2D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насилия </w:t>
                  </w:r>
                </w:p>
                <w:p w14:paraId="65A04499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14:paraId="5074A0E2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14:paraId="254CEF3F" w14:textId="77777777" w:rsidR="00DA07E0" w:rsidRDefault="00FF2CC2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свой вариант: ___________________________________________________________</w:t>
                  </w:r>
                </w:p>
                <w:p w14:paraId="1383020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14:paraId="62BA2A5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AF8353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 желанию заявителя выбрать один или несколько вариантов из списка и(или) вписать свой вариант целевой группы. После ввода формулировки показателя необходимо нажать кнопку «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» («Ввод») на клавиатуре для сохранения информации.</w:t>
            </w:r>
          </w:p>
        </w:tc>
      </w:tr>
      <w:tr w:rsidR="00DA07E0" w14:paraId="79FB5C34" w14:textId="77777777" w:rsidTr="00AE5DFA">
        <w:tc>
          <w:tcPr>
            <w:tcW w:w="5495" w:type="dxa"/>
            <w:shd w:val="clear" w:color="auto" w:fill="auto"/>
          </w:tcPr>
          <w:p w14:paraId="02325ED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20. Дополнительные документы об организации</w:t>
            </w:r>
          </w:p>
          <w:p w14:paraId="616C564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3A98CAA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 портале </w:t>
            </w:r>
            <w:r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 xml:space="preserve">грантыгубернатора74.рф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загрузить до 5 файлов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в формате PDF, отражающих дополнительную информацию об организации (отзывы, дипломы, награды организации и иные дополнительные документы, необходимые для участия в конкурсе). Размер файлов не больше 10 мегабайт. </w:t>
            </w:r>
          </w:p>
          <w:p w14:paraId="1436161F" w14:textId="7B3EFDBA" w:rsidR="00AE5DFA" w:rsidRDefault="00AE5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07E0" w14:paraId="2E95F08E" w14:textId="77777777" w:rsidTr="00AE5DFA">
        <w:trPr>
          <w:trHeight w:val="1560"/>
        </w:trPr>
        <w:tc>
          <w:tcPr>
            <w:tcW w:w="5495" w:type="dxa"/>
            <w:shd w:val="clear" w:color="auto" w:fill="auto"/>
          </w:tcPr>
          <w:p w14:paraId="3B0D38E4" w14:textId="2896B2A6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 География организации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54C625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pPr w:leftFromText="180" w:rightFromText="180" w:vertAnchor="page" w:horzAnchor="page" w:tblpX="838" w:tblpY="1"/>
              <w:tblOverlap w:val="never"/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0B729451" w14:textId="77777777" w:rsidTr="00AE5DFA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843599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E08EB33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733DB58" w14:textId="77777777" w:rsidR="00AE5DFA" w:rsidRDefault="00AE5DFA" w:rsidP="00AE5DFA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3EB13047" w14:textId="12A3025F" w:rsidR="00DA07E0" w:rsidRPr="00AE5DFA" w:rsidRDefault="00AE5DFA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территории, на которых осуществлялась деятельность организации (один и (или) несколько муниципальных образований Челябинской области или Челябинскую область в целом, если не направлена на развитие общественной дипломатии и поддержки соотечественников).</w:t>
            </w:r>
          </w:p>
        </w:tc>
      </w:tr>
      <w:tr w:rsidR="00AE5DFA" w14:paraId="617F1884" w14:textId="77777777" w:rsidTr="00AE5DFA">
        <w:tc>
          <w:tcPr>
            <w:tcW w:w="5495" w:type="dxa"/>
            <w:shd w:val="clear" w:color="auto" w:fill="auto"/>
          </w:tcPr>
          <w:p w14:paraId="493A4C7B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21.1 Муниципальное образование, на территории которого зарегистрирована данная некоммерческая организация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C94DCCE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6BD29DBD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2D98B0E8" w14:textId="77777777" w:rsidTr="00F579AE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FA459D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4" w:tooltip="https://pravmin.gov74.ru/prav/chelyabinskaya-oblast/administrativnoe-delenie/agapov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Агаповский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5" w:tooltip="https://pravmin.gov74.ru/prav/chelyabinskaya-oblast/administrativnoe-delenie/argayash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Аргаяшский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614D4584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6" w:tooltip="https://pravmin.gov74.ru/prav/chelyabinskaya-oblast/administrativnoe-delenie/ashin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Ашинский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17" w:tooltip="https://pravmin.gov74.ru/prav/chelyabinskaya-oblast/administrativnoe-delenie/bredin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Брединский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6C70BC9B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18" w:tooltip="https://pravmin.gov74.ru/prav/chelyabinskaya-oblast/administrativnoe-delenie/varnen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Варненский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19" w:tooltip="https://pravmin.gov74.ru/prav/chelyabinskaya-oblast/administrativnoe-delenie/verhneural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Верхнеуральский муниципальный район</w:t>
                    </w:r>
                  </w:hyperlink>
                </w:p>
                <w:p w14:paraId="3C00767A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0" w:tooltip="https://pravmin.gov74.ru/prav/chelyabinskaya-oblast/administrativnoe-delenie/verhneufaleyskiy-gorodskoy-okrug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Верхнеуфалейский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1" w:tooltip="https://pravmin.gov74.ru/prav/chelyabinskaya-oblast/administrativnoe-delenie/emenzhelin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Еманжелинский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2" w:tooltip="https://pravmin.gov74.ru/prav/chelyabinskaya-oblast/administrativnoe-delenie/etkul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Еткульский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78CDFD02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3" w:tooltip="https://pravmin.gov74.ru/prav/chelyabinskaya-oblast/administrativnoe-delenie/zlatoust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Златоустовский городской округ</w:t>
                    </w:r>
                  </w:hyperlink>
                </w:p>
                <w:p w14:paraId="11703C00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4" w:tooltip="https://pravmin.gov74.ru/prav/chelyabinskaya-oblast/administrativnoe-delenie/karabash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Карабашский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5" w:tooltip="https://pravmin.gov74.ru/prav/chelyabinskaya-oblast/administrativnoe-delenie/kartalin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Карталинский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color w:val="000000"/>
                      <w:sz w:val="23"/>
                      <w:szCs w:val="23"/>
                    </w:rPr>
                    <w:br/>
                  </w:r>
                  <w:hyperlink r:id="rId26" w:tooltip="https://pravmin.gov74.ru/prav/chelyabinskaya-oblast/administrativnoe-delenie/kaslin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Каслинский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7" w:tooltip="https://pravmin.gov74.ru/prav/chelyabinskaya-oblast/administrativnoe-delenie/katav-ivanov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Катав-Ивановский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28" w:tooltip="https://pravmin.gov74.ru/prav/chelyabinskaya-oblast/administrativnoe-delenie/kizil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Кизильский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19BA92A9" w14:textId="77777777" w:rsidR="00AE5DFA" w:rsidRDefault="00AE5DFA" w:rsidP="00AE5DFA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29" w:tooltip="https://pravmin.gov74.ru/prav/chelyabinskaya-oblast/administrativnoe-delenie/kopeyskiy-gorodskoy-okrug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Копейский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0" w:tooltip="https://pravmin.gov74.ru/prav/chelyabinskaya-oblast/administrativnoe-delenie/korkin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Коркинский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1" w:tooltip="https://pravmin.gov74.ru/prav/chelyabinskaya-oblast/administrativnoe-delenie/krasnoarmey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Красноармейский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2" w:tooltip="https://pravmin.gov74.ru/prav/chelyabinskaya-oblast/administrativnoe-delenie/kunashak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Кунашакский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25991BE3" w14:textId="77777777" w:rsidR="00AE5DFA" w:rsidRDefault="00AE5DFA" w:rsidP="00AE5DFA">
                  <w:pPr>
                    <w:pStyle w:val="a3"/>
                    <w:spacing w:after="0"/>
                    <w:ind w:left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3" w:tooltip="https://pravmin.gov74.ru/prav/chelyabinskaya-oblast/administrativnoe-delenie/kusin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Кусинский муниципальный район</w:t>
                    </w:r>
                  </w:hyperlink>
                </w:p>
                <w:p w14:paraId="7DCF99AB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4" w:tooltip="https://pravmin.gov74.ru/prav/chelyabinskaya-oblast/administrativnoe-delenie/kyshtymski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Кыштымский городской округ</w:t>
                    </w:r>
                  </w:hyperlink>
                </w:p>
                <w:p w14:paraId="20473CE5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5" w:tooltip="https://pravmin.gov74.ru/prav/chelyabinskaya-oblast/administrativnoe-delenie/lokomotivny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Локомотивный городской округ</w:t>
                    </w:r>
                  </w:hyperlink>
                </w:p>
                <w:p w14:paraId="67F7D5C3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6" w:tooltip="https://pravmin.gov74.ru/prav/chelyabinskaya-oblast/administrativnoe-delenie/magnitogorsk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Магнитогорский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7" w:tooltip="https://pravmin.gov74.ru/prav/chelyabinskaya-oblast/administrativnoe-delenie/miasski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Миасский городской округ</w:t>
                    </w:r>
                  </w:hyperlink>
                </w:p>
                <w:p w14:paraId="29D07900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38" w:tooltip="https://pravmin.gov74.ru/prav/chelyabinskaya-oblast/administrativnoe-delenie/nagaybak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Нагайбакский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39" w:tooltip="https://pravmin.gov74.ru/prav/chelyabinskaya-oblast/administrativnoe-delenie/nyazepetrovskiy-municipalnyy-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Нязепетровский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3DBEC2B3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0" w:tooltip="https://pravmin.gov74.ru/prav/chelyabinskaya-oblast/administrativnoe-delenie/ozerski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Озерский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1" w:tooltip="https://pravmin.gov74.ru/prav/chelyabinskaya-oblast/administrativnoe-delenie/oktyabr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Октябрьский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2" w:tooltip="https://pravmin.gov74.ru/prav/chelyabinskaya-oblast/administrativnoe-delenie/plastov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Пластовский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3" w:tooltip="https://pravmin.gov74.ru/prav/chelyabinskaya-oblast/administrativnoe-delenie/satkin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Саткинский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5A4034BA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4" w:tooltip="https://pravmin.gov74.ru/prav/chelyabinskaya-oblast/administrativnoe-delenie/snezhinskiy-gorodskoy-okrug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Снежинский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5" w:tooltip="https://pravmin.gov74.ru/prav/chelyabinskaya-oblast/administrativnoe-delenie/sosnov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Сосновский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6" w:tooltip="https://pravmin.gov74.ru/prav/chelyabinskaya-oblast/administrativnoe-delenie/trehgorny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Трехгорный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47" w:tooltip="https://pravmin.gov74.ru/prav/chelyabinskaya-oblast/administrativnoe-delenie/troicki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городской округ</w:t>
                    </w:r>
                  </w:hyperlink>
                </w:p>
                <w:p w14:paraId="6C33AC65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8" w:tooltip="https://pravmin.gov74.ru/prav/chelyabinskaya-oblast/administrativnoe-delenie/troickii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Троицкий муниципальный район</w:t>
                    </w:r>
                  </w:hyperlink>
                </w:p>
                <w:p w14:paraId="15697CF4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49" w:tooltip="https://pravmin.gov74.ru/prav/chelyabinskaya-oblast/administrativnoe-delenie/ust-katavskiy-gorodskoy-okrug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Усть-Катавский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0" w:tooltip="https://pravmin.gov74.ru/prav/chelyabinskaya-oblast/administrativnoe-delenie/uvel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Увельский муниципальный район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1" w:tooltip="https://pravmin.gov74.ru/prav/chelyabinskaya-oblast/administrativnoe-delenie/uyskiy-municipalnyy-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Уйский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0AEB639A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2" w:tooltip="https://pravmin.gov74.ru/prav/chelyabinskaya-oblast/administrativnoe-delenie/chebarkulskiy-gorodskoy-okrug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hyperlink r:id="rId53" w:tooltip="https://pravmin.gov74.ru/prav/chelyabinskaya-oblast/administrativnoe-delenie/chebarkulskiy_rayon.htm" w:history="1">
                    <w:proofErr w:type="spellStart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Чебаркульский</w:t>
                    </w:r>
                    <w:proofErr w:type="spellEnd"/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 xml:space="preserve"> муниципальный район</w:t>
                    </w:r>
                  </w:hyperlink>
                </w:p>
                <w:p w14:paraId="0358BEF3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4" w:tooltip="https://pravmin.gov74.ru/prav/chelyabinskaya-oblast/administrativnoe-delenie/chelyabinski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Челябинский городской округ</w:t>
                    </w:r>
                  </w:hyperlink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hyperlink r:id="rId55" w:tooltip="https://pravmin.gov74.ru/prav/chelyabinskaya-oblast/administrativnoe-delenie/chesmenskiy_rayon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Чесменский муниципальный район</w:t>
                    </w:r>
                  </w:hyperlink>
                </w:p>
                <w:p w14:paraId="7EA225FF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hyperlink r:id="rId56" w:tooltip="https://pravmin.gov74.ru/prav/chelyabinskaya-oblast/administrativnoe-delenie/yuzhnouralskiy-gorodskoy-okrug.htm" w:history="1">
                    <w:r>
                      <w:rPr>
                        <w:rStyle w:val="InternetLink"/>
                        <w:rFonts w:ascii="Times New Roman" w:eastAsia="Times New Roman" w:hAnsi="Times New Roman"/>
                        <w:color w:val="000000"/>
                        <w:sz w:val="20"/>
                        <w:szCs w:val="20"/>
                        <w:lang w:eastAsia="ru-RU"/>
                      </w:rPr>
                      <w:t>Южноуральский городской округ</w:t>
                    </w:r>
                  </w:hyperlink>
                </w:p>
              </w:tc>
            </w:tr>
          </w:tbl>
          <w:p w14:paraId="36AE8DB5" w14:textId="309B1E05" w:rsidR="00AE5DFA" w:rsidRDefault="00AE5DFA" w:rsidP="00AE5DFA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AE5DFA" w14:paraId="6F0332C9" w14:textId="77777777" w:rsidTr="00AE5DFA">
        <w:tc>
          <w:tcPr>
            <w:tcW w:w="5495" w:type="dxa"/>
            <w:shd w:val="clear" w:color="auto" w:fill="auto"/>
          </w:tcPr>
          <w:p w14:paraId="1ABD8C45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BAF20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22. Адрес электронной почты для внешних коммуникаций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2E30062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23202336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47AE980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F39487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595C493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DA32AD3" w14:textId="77777777" w:rsidR="00AE5DFA" w:rsidRDefault="00AE5DFA" w:rsidP="00AE5DFA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00B00F0" w14:textId="77777777" w:rsidR="00AE5DFA" w:rsidRDefault="00AE5DFA" w:rsidP="00AE5DF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</w:p>
          <w:p w14:paraId="112FBA1A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  <w:tr w:rsidR="00AE5DFA" w14:paraId="5986B47E" w14:textId="77777777" w:rsidTr="00AE5DFA">
        <w:tc>
          <w:tcPr>
            <w:tcW w:w="5495" w:type="dxa"/>
            <w:shd w:val="clear" w:color="auto" w:fill="auto"/>
          </w:tcPr>
          <w:p w14:paraId="68C043D3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2F6EAC4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23. Веб-сайт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599375F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21EE0D02" w14:textId="77777777" w:rsidR="00AE5DFA" w:rsidRDefault="00AE5DFA" w:rsidP="00AE5DFA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74C1A0E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75C2DE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345B699" w14:textId="77777777" w:rsidR="00AE5DFA" w:rsidRDefault="00AE5DFA" w:rsidP="00AE5DFA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47AE3EC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«нет».</w:t>
            </w:r>
          </w:p>
        </w:tc>
      </w:tr>
      <w:tr w:rsidR="00AE5DFA" w14:paraId="41B6E59D" w14:textId="77777777" w:rsidTr="00AE5DFA">
        <w:tc>
          <w:tcPr>
            <w:tcW w:w="5495" w:type="dxa"/>
            <w:shd w:val="clear" w:color="auto" w:fill="auto"/>
          </w:tcPr>
          <w:p w14:paraId="1FC724DC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5DDD2A8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24. Группы в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соц.сетях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9E73C7E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7086FDC" w14:textId="77777777" w:rsidR="00AE5DFA" w:rsidRDefault="00AE5DFA" w:rsidP="00A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4032396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9B82CB3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76717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Указать «Да» или «Нет»</w:t>
                  </w:r>
                </w:p>
                <w:p w14:paraId="2997D0CE" w14:textId="77777777" w:rsidR="00AE5DFA" w:rsidRDefault="00AE5DFA" w:rsidP="00AE5D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1D080E6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16EDF403" w14:textId="77777777" w:rsidR="00AE5DFA" w:rsidRDefault="00AE5DFA" w:rsidP="00AE5DFA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Следует указать не менее одной ссылки на группу (страницу) организации в социальных сетях. Если ссылок несколько, они должны быть отделены друг от друга запятой и пробелом. Если организация не имеет ни одной группы (страницы) в социальных сетях, следует написать «нет».</w:t>
            </w:r>
          </w:p>
        </w:tc>
      </w:tr>
      <w:tr w:rsidR="00AE5DFA" w14:paraId="53538EB5" w14:textId="77777777" w:rsidTr="00AE5DFA">
        <w:tc>
          <w:tcPr>
            <w:tcW w:w="5495" w:type="dxa"/>
            <w:shd w:val="clear" w:color="auto" w:fill="auto"/>
          </w:tcPr>
          <w:p w14:paraId="20939FAA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A60F840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25. Учредители организации - заявителя</w:t>
            </w:r>
          </w:p>
          <w:p w14:paraId="552091A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8" w:type="dxa"/>
            <w:shd w:val="clear" w:color="auto" w:fill="auto"/>
          </w:tcPr>
          <w:p w14:paraId="5D7FBA48" w14:textId="77777777" w:rsidR="00AE5DFA" w:rsidRDefault="00AE5DFA" w:rsidP="00AE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74DA982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1A5279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10C638B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  <w:tr w:rsidR="00AE5DFA" w14:paraId="35A70EC6" w14:textId="77777777" w:rsidTr="00AE5DFA">
        <w:tc>
          <w:tcPr>
            <w:tcW w:w="5495" w:type="dxa"/>
            <w:shd w:val="clear" w:color="auto" w:fill="auto"/>
          </w:tcPr>
          <w:p w14:paraId="47968CF9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26. Учредители организации - заявителя</w:t>
            </w:r>
          </w:p>
        </w:tc>
        <w:tc>
          <w:tcPr>
            <w:tcW w:w="901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AE5DFA" w14:paraId="3B8DD54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5AAFBE1" w14:textId="77777777" w:rsidR="00AE5DFA" w:rsidRDefault="00AE5DFA" w:rsidP="00AE5DF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B3B1BD1" w14:textId="77777777" w:rsidR="00AE5DFA" w:rsidRDefault="00AE5DFA" w:rsidP="00AE5D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юридических лиц - учредителей организации-заявителя.</w:t>
            </w:r>
          </w:p>
        </w:tc>
      </w:tr>
    </w:tbl>
    <w:p w14:paraId="64EE8058" w14:textId="77777777" w:rsidR="00DA07E0" w:rsidRDefault="00DA07E0">
      <w:pPr>
        <w:spacing w:after="0"/>
        <w:rPr>
          <w:vanish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5"/>
        <w:gridCol w:w="9018"/>
      </w:tblGrid>
      <w:tr w:rsidR="00DA07E0" w14:paraId="2F5C6FC2" w14:textId="77777777">
        <w:tc>
          <w:tcPr>
            <w:tcW w:w="5495" w:type="dxa"/>
            <w:shd w:val="clear" w:color="auto" w:fill="auto"/>
          </w:tcPr>
          <w:p w14:paraId="2CBE959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67CE79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27. Обособленные структурные подразделения организации-заявителя</w:t>
            </w:r>
          </w:p>
          <w:p w14:paraId="20CC843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F9D47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2AB85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592EA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5E95F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38492F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подразделений.</w:t>
            </w:r>
          </w:p>
        </w:tc>
      </w:tr>
      <w:tr w:rsidR="00DA07E0" w14:paraId="5270838E" w14:textId="77777777">
        <w:tc>
          <w:tcPr>
            <w:tcW w:w="5495" w:type="dxa"/>
            <w:shd w:val="clear" w:color="auto" w:fill="auto"/>
          </w:tcPr>
          <w:p w14:paraId="08383D9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09FBB1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28. Участие (членство) в других некоммерческих организациях</w:t>
            </w:r>
          </w:p>
          <w:p w14:paraId="3AD88CF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0A58BA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D58DFE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9EBFD16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5936403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По желанию заявителя можно поставить отметку, чтобы сообщить об участии (членстве)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других некоммерческих организациях и указать наименования и адреса таких организаций</w:t>
            </w:r>
          </w:p>
        </w:tc>
      </w:tr>
      <w:tr w:rsidR="00DA07E0" w14:paraId="4B889AC9" w14:textId="77777777">
        <w:tc>
          <w:tcPr>
            <w:tcW w:w="5495" w:type="dxa"/>
            <w:shd w:val="clear" w:color="auto" w:fill="auto"/>
          </w:tcPr>
          <w:p w14:paraId="4173CED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2D2789B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29. Участие в коммерческих организациях</w:t>
            </w:r>
          </w:p>
          <w:p w14:paraId="2F6980C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D7DAA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FD460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773E31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1B3BD2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DBC8D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76BBEEF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</w:t>
            </w:r>
          </w:p>
        </w:tc>
      </w:tr>
      <w:tr w:rsidR="00DA07E0" w14:paraId="497E041A" w14:textId="77777777">
        <w:tc>
          <w:tcPr>
            <w:tcW w:w="5495" w:type="dxa"/>
            <w:shd w:val="clear" w:color="auto" w:fill="auto"/>
          </w:tcPr>
          <w:p w14:paraId="52A6E13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719FC4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30. Количество членов (участников) организации: физических лиц, юридических лиц</w:t>
            </w:r>
          </w:p>
          <w:p w14:paraId="6AF003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4CB47B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A104DB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8C09C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8601B9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E8182A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общее количество членов (участников) организации – как физических лиц, так и юридических лиц. Данные должны быть актуальны на 31 декабря года, предшествовавшего году подачи заявки</w:t>
            </w:r>
          </w:p>
        </w:tc>
      </w:tr>
      <w:tr w:rsidR="00DA07E0" w14:paraId="004DE0CA" w14:textId="77777777">
        <w:tc>
          <w:tcPr>
            <w:tcW w:w="5495" w:type="dxa"/>
            <w:shd w:val="clear" w:color="auto" w:fill="auto"/>
          </w:tcPr>
          <w:p w14:paraId="0270459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829A9A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31. Количество штатных работников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15DA38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056CC8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96BCD3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F04AA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7ABAE6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предыдущем календарном году, указать цифру 0 (ноль)</w:t>
            </w:r>
          </w:p>
        </w:tc>
      </w:tr>
      <w:tr w:rsidR="00DA07E0" w14:paraId="0A348E75" w14:textId="77777777">
        <w:tc>
          <w:tcPr>
            <w:tcW w:w="5495" w:type="dxa"/>
            <w:shd w:val="clear" w:color="auto" w:fill="auto"/>
          </w:tcPr>
          <w:p w14:paraId="46B54A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3EB5AF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32. Количество добровольцев</w:t>
            </w:r>
          </w:p>
          <w:p w14:paraId="670CB96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E32575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CF9B60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4CE4F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C8BE2D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Заполняется по желанию заявителя.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Можно указать количество добровольцев организации за календарный год, предшествовавший году подачи заявки</w:t>
            </w:r>
          </w:p>
        </w:tc>
      </w:tr>
      <w:tr w:rsidR="00DA07E0" w14:paraId="12C0B93D" w14:textId="77777777">
        <w:tc>
          <w:tcPr>
            <w:tcW w:w="5495" w:type="dxa"/>
            <w:shd w:val="clear" w:color="auto" w:fill="auto"/>
          </w:tcPr>
          <w:p w14:paraId="31FB538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1C007F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33. Доходы организации (в рублях) за предыдущий год, ввод числа без запятых и иных знаков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EFE186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4FAC517" w14:textId="77777777" w:rsidR="00DA07E0" w:rsidRDefault="00DA07E0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367DA7F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суммы доходов организации за предыдущий год (в рублях, без копеек).</w:t>
            </w:r>
          </w:p>
          <w:p w14:paraId="22361D7E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по каким-либо из приведенных подразделов доходов не было, следует указать цифру 0 (ноль).</w:t>
            </w:r>
          </w:p>
          <w:p w14:paraId="11163F12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еще не была зарегистрирована в предыдущем календарном году,</w:t>
            </w:r>
          </w:p>
          <w:p w14:paraId="1D7E564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цифры 0 (ноль) во всех строках</w:t>
            </w:r>
          </w:p>
        </w:tc>
      </w:tr>
      <w:tr w:rsidR="00DA07E0" w14:paraId="2546BBC7" w14:textId="77777777">
        <w:tc>
          <w:tcPr>
            <w:tcW w:w="5495" w:type="dxa"/>
            <w:shd w:val="clear" w:color="auto" w:fill="auto"/>
          </w:tcPr>
          <w:p w14:paraId="068F0BA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BF3C92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президентские гранты</w:t>
            </w:r>
          </w:p>
          <w:p w14:paraId="1B836F4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C50C0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9AAF61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0E844F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B0F22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DE225EF" w14:textId="77777777">
        <w:tc>
          <w:tcPr>
            <w:tcW w:w="5495" w:type="dxa"/>
            <w:shd w:val="clear" w:color="auto" w:fill="auto"/>
          </w:tcPr>
          <w:p w14:paraId="259E9391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вступительные, членские и иные взносы, пожертвования российских некоммерческих организаций (исключая президентские гранты)</w:t>
            </w:r>
          </w:p>
        </w:tc>
        <w:tc>
          <w:tcPr>
            <w:tcW w:w="9008" w:type="dxa"/>
            <w:shd w:val="clear" w:color="auto" w:fill="auto"/>
          </w:tcPr>
          <w:p w14:paraId="4F8FE61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3632EC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7AAD9C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F06AB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39632CD" w14:textId="77777777">
        <w:tc>
          <w:tcPr>
            <w:tcW w:w="5495" w:type="dxa"/>
            <w:shd w:val="clear" w:color="auto" w:fill="auto"/>
          </w:tcPr>
          <w:p w14:paraId="57D5FEF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7A32BF6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взносы, пожертвования российских коммерческих организаций</w:t>
            </w:r>
          </w:p>
          <w:p w14:paraId="59DA5B3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EA98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1172503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E0142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97C60B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766EB9EF" w14:textId="77777777">
        <w:tc>
          <w:tcPr>
            <w:tcW w:w="5495" w:type="dxa"/>
            <w:shd w:val="clear" w:color="auto" w:fill="auto"/>
          </w:tcPr>
          <w:p w14:paraId="1427CDC6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вступительные, членские и иные взносы, пожертвования российских граждан</w:t>
            </w:r>
          </w:p>
          <w:p w14:paraId="560DDC9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CD4D83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BED411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776868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7E5D0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AD405E0" w14:textId="77777777">
        <w:tc>
          <w:tcPr>
            <w:tcW w:w="5495" w:type="dxa"/>
            <w:shd w:val="clear" w:color="auto" w:fill="auto"/>
          </w:tcPr>
          <w:p w14:paraId="10E0034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CE9B125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гранты, взносы, пожертвования иностранных организаций и иностранных граждан</w:t>
            </w:r>
          </w:p>
          <w:p w14:paraId="2C3DE52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D8D0E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3F7847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7654AE9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A1AF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8CE6EE8" w14:textId="77777777">
        <w:tc>
          <w:tcPr>
            <w:tcW w:w="5495" w:type="dxa"/>
            <w:shd w:val="clear" w:color="auto" w:fill="auto"/>
          </w:tcPr>
          <w:p w14:paraId="22F21FF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DC12C69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федерального бюджета</w:t>
            </w:r>
          </w:p>
          <w:p w14:paraId="36D17E4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E6443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619F903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D46E7E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16B9F6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AF9012E" w14:textId="77777777">
        <w:tc>
          <w:tcPr>
            <w:tcW w:w="5495" w:type="dxa"/>
            <w:shd w:val="clear" w:color="auto" w:fill="auto"/>
          </w:tcPr>
          <w:p w14:paraId="0281A13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13444D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бюджетов субъектов Российской Федерации</w:t>
            </w:r>
          </w:p>
          <w:p w14:paraId="78301F1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92542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089528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C670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2F0C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B21254F" w14:textId="77777777">
        <w:tc>
          <w:tcPr>
            <w:tcW w:w="5495" w:type="dxa"/>
            <w:shd w:val="clear" w:color="auto" w:fill="auto"/>
          </w:tcPr>
          <w:p w14:paraId="1DAF15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0DACC3D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средства, полученные из местных бюджетов</w:t>
            </w:r>
          </w:p>
          <w:p w14:paraId="44DA305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17CDD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7951A06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E3C3A4B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1448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AD4AD8A" w14:textId="77777777">
        <w:tc>
          <w:tcPr>
            <w:tcW w:w="5495" w:type="dxa"/>
            <w:shd w:val="clear" w:color="auto" w:fill="auto"/>
          </w:tcPr>
          <w:p w14:paraId="01A12E6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F7EE690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доходы (выручка) от реализации товаров, работ, услуг, имущественных прав</w:t>
            </w:r>
          </w:p>
          <w:p w14:paraId="625FE9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48AA1A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DE15BF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56925F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916B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504250D5" w14:textId="77777777">
        <w:tc>
          <w:tcPr>
            <w:tcW w:w="5495" w:type="dxa"/>
            <w:shd w:val="clear" w:color="auto" w:fill="auto"/>
          </w:tcPr>
          <w:p w14:paraId="0C1263E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88F1D16" w14:textId="77777777" w:rsidR="00DA07E0" w:rsidRDefault="00FF2CC2">
            <w:pPr>
              <w:spacing w:after="0" w:line="240" w:lineRule="auto"/>
              <w:ind w:left="851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внереализационные доходы (дивиденды, проценты по депозитам и т. п.)</w:t>
            </w:r>
          </w:p>
          <w:p w14:paraId="655BA7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826E0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3368C8E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7A785F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5EF169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0834FEC" w14:textId="77777777">
        <w:tc>
          <w:tcPr>
            <w:tcW w:w="5495" w:type="dxa"/>
            <w:shd w:val="clear" w:color="auto" w:fill="auto"/>
          </w:tcPr>
          <w:p w14:paraId="1B23DB2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99AACCC" w14:textId="77777777" w:rsidR="00DA07E0" w:rsidRDefault="00FF2CC2">
            <w:pPr>
              <w:spacing w:after="0" w:line="240" w:lineRule="auto"/>
              <w:ind w:left="851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доходы</w:t>
            </w:r>
          </w:p>
          <w:p w14:paraId="4DE3FB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E28E5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9BC1F7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015F91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0FA6E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2FBD5AF4" w14:textId="77777777">
        <w:tc>
          <w:tcPr>
            <w:tcW w:w="5495" w:type="dxa"/>
            <w:shd w:val="clear" w:color="auto" w:fill="auto"/>
          </w:tcPr>
          <w:p w14:paraId="289E06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72CA9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34. Общая сумма расходов организации за предыдущий год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BD25E4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078248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4088150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C1D711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F9ADA99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32C0F680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общую сумму расходов организации за предыдущий год (в рублях, без копеек). Если организация еще не была зарегистрирована в предыдущем календарном году, указать цифру0 (ноль)</w:t>
            </w:r>
          </w:p>
        </w:tc>
      </w:tr>
      <w:tr w:rsidR="00DA07E0" w14:paraId="4524EBA7" w14:textId="77777777">
        <w:trPr>
          <w:trHeight w:val="1359"/>
        </w:trPr>
        <w:tc>
          <w:tcPr>
            <w:tcW w:w="5495" w:type="dxa"/>
            <w:shd w:val="clear" w:color="auto" w:fill="auto"/>
          </w:tcPr>
          <w:p w14:paraId="0E56FCF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35. Количество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благополучателей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за предыдущий год (с января по декабрь): физические лица, юридические лица </w:t>
            </w: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A3242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539947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5045DDC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D01FCA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3599F6B" w14:textId="77777777" w:rsidR="00DA07E0" w:rsidRDefault="00FF2CC2">
            <w:pPr>
              <w:keepLines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40457EF9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указать количество граждан и (или) организаций, получивших безвозмездные блага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от организации-заявителя за календарный год, предшествующий году подачи заявки.</w:t>
            </w:r>
          </w:p>
        </w:tc>
      </w:tr>
      <w:tr w:rsidR="00DA07E0" w14:paraId="55411392" w14:textId="77777777">
        <w:tc>
          <w:tcPr>
            <w:tcW w:w="5495" w:type="dxa"/>
            <w:shd w:val="clear" w:color="auto" w:fill="auto"/>
          </w:tcPr>
          <w:p w14:paraId="34712D4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4E3AF5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36. Основные реализованные проекты и программы за последние 5 лет</w:t>
            </w:r>
          </w:p>
          <w:p w14:paraId="5DC9E08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4B6E80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2"/>
              <w:gridCol w:w="1031"/>
              <w:gridCol w:w="1641"/>
              <w:gridCol w:w="2475"/>
              <w:gridCol w:w="856"/>
              <w:gridCol w:w="1169"/>
              <w:gridCol w:w="1198"/>
            </w:tblGrid>
            <w:tr w:rsidR="00DA07E0" w14:paraId="61F65A40" w14:textId="77777777">
              <w:tc>
                <w:tcPr>
                  <w:tcW w:w="42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7EFC6E9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4AE89DF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Название проекта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6EC16D1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Объем финансирования (в руб.)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340B7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9A9CA20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119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1BBF016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DA07E0" w14:paraId="21D86D75" w14:textId="77777777">
              <w:tc>
                <w:tcPr>
                  <w:tcW w:w="42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2F1366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AC199A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30CCB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B2AB75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0C942AE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140FC32A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119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BBECD5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7F5A73FA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EBD5BC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73319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4137D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089E88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грант от внебюджетных источников</w:t>
                  </w:r>
                </w:p>
                <w:p w14:paraId="10B69675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иная субсидия из федерального бюджета</w:t>
                  </w:r>
                </w:p>
                <w:p w14:paraId="47B6D22E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иной источник финансирования</w:t>
                  </w:r>
                </w:p>
                <w:p w14:paraId="4BAA1A15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президентский грант</w:t>
                  </w:r>
                </w:p>
                <w:p w14:paraId="57B77CA2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местного бюджета</w:t>
                  </w:r>
                </w:p>
                <w:p w14:paraId="353526FF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(грант) из регионального бюджета</w:t>
                  </w:r>
                </w:p>
                <w:p w14:paraId="5325DDCD" w14:textId="77777777" w:rsidR="00DA07E0" w:rsidRDefault="00FF2CC2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0" w:right="-106" w:firstLine="0"/>
                  </w:pPr>
                  <w:r>
                    <w:rPr>
                      <w:rFonts w:ascii="Times New Roman" w:eastAsia="Times New Roman" w:hAnsi="Times New Roman"/>
                      <w:i/>
                      <w:color w:val="767171"/>
                      <w:sz w:val="20"/>
                      <w:szCs w:val="20"/>
                      <w:lang w:eastAsia="ru-RU"/>
                    </w:rPr>
                    <w:t>субсидия Минэкономразвития России</w:t>
                  </w: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BAE12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5C93A6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99122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5891CD04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2029CB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F020D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28DEF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FEF4D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04863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9EEF0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545F9E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1D4C8926" w14:textId="77777777">
              <w:tc>
                <w:tcPr>
                  <w:tcW w:w="4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72FD1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63ADF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151A6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A35E3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62AB5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54F5E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69DCE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C363A9E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77381A2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Необходимо указать сроки реализации таких программ и проектов, объем и источник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федерального бюджета; субсидия (грант) из регионального бюджета; субсидия (грант)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из местного бюджета; грант от внебюджетных источников; иной источник финансирования,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за счет собственных средств. Сумму полученной поддержки на реализацию проекта следует указать в рублях, без копеек.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случае отсутствия таких проектов поставить отметку «отсутствуют»</w:t>
            </w:r>
          </w:p>
        </w:tc>
      </w:tr>
      <w:tr w:rsidR="00DA07E0" w14:paraId="78C71E9F" w14:textId="77777777">
        <w:tc>
          <w:tcPr>
            <w:tcW w:w="5495" w:type="dxa"/>
            <w:shd w:val="clear" w:color="auto" w:fill="auto"/>
          </w:tcPr>
          <w:p w14:paraId="3C989B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58731E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37. Имеющиеся в распоряжении организации материально-технические ресурсы</w:t>
            </w:r>
          </w:p>
          <w:p w14:paraId="6E92F3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68B4AF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B856B91" w14:textId="77777777">
        <w:tc>
          <w:tcPr>
            <w:tcW w:w="5495" w:type="dxa"/>
            <w:shd w:val="clear" w:color="auto" w:fill="auto"/>
          </w:tcPr>
          <w:p w14:paraId="09EEAB8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4364384" w14:textId="77777777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Помещение</w:t>
            </w:r>
          </w:p>
          <w:p w14:paraId="50C8D5A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3B9321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21"/>
              <w:gridCol w:w="4266"/>
            </w:tblGrid>
            <w:tr w:rsidR="00DA07E0" w14:paraId="52B6895E" w14:textId="77777777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C2C48A" w14:textId="77777777" w:rsidR="00DA07E0" w:rsidRDefault="00FF2CC2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Назначение</w:t>
                  </w: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FAC077" w14:textId="77777777" w:rsidR="00DA07E0" w:rsidRDefault="00FF2C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Площадь, </w:t>
                  </w: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кв.м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 w:rsidR="00DA07E0" w14:paraId="408841E8" w14:textId="77777777">
              <w:tc>
                <w:tcPr>
                  <w:tcW w:w="45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C0C9F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10FB5E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FF4712A" w14:textId="77777777" w:rsidR="00DA07E0" w:rsidRDefault="00FF2CC2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Указывается назначение помещения, площадь в квадратных метрах и вид права использования (собственность, аренда, безвозмездное пользование, фактическое предоставление)</w:t>
            </w:r>
          </w:p>
          <w:p w14:paraId="46552551" w14:textId="29201C8F" w:rsidR="00FC2A14" w:rsidRDefault="00FC2A14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F2F8C82" w14:textId="77777777">
        <w:tc>
          <w:tcPr>
            <w:tcW w:w="5495" w:type="dxa"/>
            <w:shd w:val="clear" w:color="auto" w:fill="auto"/>
          </w:tcPr>
          <w:p w14:paraId="71612DAB" w14:textId="169C8D24" w:rsidR="00FC2A14" w:rsidRDefault="00FC2A14" w:rsidP="00FC2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Виды права использования</w:t>
            </w:r>
          </w:p>
          <w:p w14:paraId="587C7D0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D57034" w14:textId="77777777" w:rsidR="00DA07E0" w:rsidRDefault="00DA07E0">
            <w:pPr>
              <w:spacing w:after="0" w:line="240" w:lineRule="auto"/>
              <w:ind w:left="1418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E405F80" w14:textId="77777777" w:rsidR="00FC2A14" w:rsidRDefault="00FC2A14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293E3BA1" w14:textId="0404FBE6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Оборудование</w:t>
            </w:r>
          </w:p>
          <w:p w14:paraId="538266E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FC2A14" w14:paraId="22FDF74D" w14:textId="77777777" w:rsidTr="00F57951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042F05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аренда</w:t>
                  </w:r>
                </w:p>
                <w:p w14:paraId="6B8CB38C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безвозмездное пользование</w:t>
                  </w:r>
                </w:p>
                <w:p w14:paraId="0FD0EEE2" w14:textId="77777777" w:rsidR="00FC2A14" w:rsidRDefault="00FC2A14" w:rsidP="00FC2A14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собственность</w:t>
                  </w:r>
                </w:p>
                <w:p w14:paraId="5D6912AA" w14:textId="77777777" w:rsidR="00FC2A14" w:rsidRDefault="00FC2A14" w:rsidP="00FC2A14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фактическое предоставление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4CB3915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26922C78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DB075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0B4E3C1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0C0CAC3" w14:textId="77777777" w:rsidR="00DA07E0" w:rsidRDefault="00DA07E0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064E05B" w14:textId="77777777">
        <w:tc>
          <w:tcPr>
            <w:tcW w:w="5495" w:type="dxa"/>
            <w:shd w:val="clear" w:color="auto" w:fill="auto"/>
          </w:tcPr>
          <w:p w14:paraId="2E2E1FC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8528B9" w14:textId="77777777" w:rsidR="00DA07E0" w:rsidRDefault="00FF2CC2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Другое</w:t>
            </w:r>
          </w:p>
          <w:p w14:paraId="217813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6901A1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606F7E5A" w14:textId="77777777" w:rsidR="00DA07E0" w:rsidRDefault="00DA07E0" w:rsidP="00FC2A14">
            <w:pPr>
              <w:spacing w:after="0" w:line="240" w:lineRule="auto"/>
              <w:ind w:left="2552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04F3F3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7DF3E02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396990" w14:textId="77777777" w:rsidR="00DA07E0" w:rsidRDefault="00DA07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</w:pPr>
                </w:p>
                <w:p w14:paraId="14939CD2" w14:textId="77777777" w:rsidR="00DA07E0" w:rsidRDefault="00FF2CC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0FEB3D65" w14:textId="77777777"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2E89B0" w14:textId="77777777" w:rsidR="00DA07E0" w:rsidRDefault="00DA07E0">
            <w:pPr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4AAF33F6" w14:textId="77777777">
        <w:tc>
          <w:tcPr>
            <w:tcW w:w="5495" w:type="dxa"/>
            <w:shd w:val="clear" w:color="auto" w:fill="auto"/>
          </w:tcPr>
          <w:p w14:paraId="78FFDE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069284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38. Публикации в СМИ</w:t>
            </w:r>
          </w:p>
          <w:p w14:paraId="162F7B3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697B039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DA07E0" w14:paraId="0B1D155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50451C" w14:textId="77777777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6782B2C" w14:textId="77777777" w:rsidR="00DA07E0" w:rsidRDefault="00FF2CC2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75C7B890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  <w:p w14:paraId="0A005AF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38CFB39D" w14:textId="77777777">
        <w:tc>
          <w:tcPr>
            <w:tcW w:w="14503" w:type="dxa"/>
            <w:gridSpan w:val="2"/>
            <w:shd w:val="clear" w:color="auto" w:fill="auto"/>
          </w:tcPr>
          <w:p w14:paraId="3E6949F8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Календарный план</w:t>
            </w:r>
          </w:p>
          <w:p w14:paraId="6847949F" w14:textId="77777777" w:rsidR="00DA07E0" w:rsidRDefault="00DA07E0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1D1D7653" w14:textId="77777777" w:rsidR="00DA07E0" w:rsidRDefault="00FF2CC2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</w:p>
          <w:p w14:paraId="0E510A79" w14:textId="77777777"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560B7FE6" w14:textId="77777777" w:rsidR="00DA07E0" w:rsidRDefault="00FF2CC2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14:paraId="12368063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целевои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4FE803AC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Важно указать на целесообразность либо на нерациональность размещения сведений о мероприятии на наших информационных ресурсах.</w:t>
            </w:r>
          </w:p>
          <w:p w14:paraId="12E1AFAF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771D8A03" w14:textId="77777777" w:rsidR="00DA07E0" w:rsidRDefault="00FF2CC2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43449332" w14:textId="77777777" w:rsidR="00DA07E0" w:rsidRDefault="00DA07E0">
            <w:pPr>
              <w:shd w:val="clear" w:color="auto" w:fill="FFFFFF"/>
              <w:spacing w:after="0" w:line="240" w:lineRule="auto"/>
              <w:ind w:left="720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  <w:tr w:rsidR="00DA07E0" w14:paraId="73B9EC55" w14:textId="77777777">
        <w:trPr>
          <w:trHeight w:val="848"/>
        </w:trPr>
        <w:tc>
          <w:tcPr>
            <w:tcW w:w="14503" w:type="dxa"/>
            <w:gridSpan w:val="2"/>
            <w:shd w:val="clear" w:color="auto" w:fill="auto"/>
          </w:tcPr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DA07E0" w14:paraId="768067DD" w14:textId="77777777">
              <w:tc>
                <w:tcPr>
                  <w:tcW w:w="7136" w:type="dxa"/>
                  <w:shd w:val="clear" w:color="auto" w:fill="auto"/>
                </w:tcPr>
                <w:p w14:paraId="132A6EB2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начала реализации проекта</w:t>
                  </w:r>
                </w:p>
                <w:p w14:paraId="5DE56247" w14:textId="77777777" w:rsidR="00DA07E0" w:rsidRDefault="00DA07E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3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20E8C56E" w14:textId="77777777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43F81FCD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1CEACB27" w14:textId="53D75388" w:rsidR="00DA07E0" w:rsidRDefault="00FF2CC2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Реализация проекта за счёт гранта должна начинаться не ранее </w:t>
                  </w:r>
                  <w:r w:rsidR="008627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  <w:r w:rsidR="008627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.202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DA07E0" w14:paraId="62192634" w14:textId="77777777">
              <w:tc>
                <w:tcPr>
                  <w:tcW w:w="7136" w:type="dxa"/>
                  <w:shd w:val="clear" w:color="auto" w:fill="auto"/>
                </w:tcPr>
                <w:p w14:paraId="371D7B2D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3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2940C7E7" w14:textId="77777777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10B4ACA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3541BC51" w14:textId="731EE486" w:rsidR="00DA07E0" w:rsidRDefault="00FF2CC2">
                  <w:pPr>
                    <w:keepLines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Реализация проекта за счёт гранта должна завершиться не позднее </w:t>
                  </w:r>
                  <w:r w:rsidR="008627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</w:t>
                  </w:r>
                  <w:r w:rsidR="008627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.202</w:t>
                  </w:r>
                  <w:r w:rsidR="00286603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3</w:t>
                  </w:r>
                </w:p>
                <w:p w14:paraId="35E234C6" w14:textId="77777777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420F5ABF" w14:textId="77777777" w:rsidR="00DA07E0" w:rsidRDefault="00DA07E0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A07E0" w14:paraId="2F9FC29F" w14:textId="77777777">
              <w:trPr>
                <w:trHeight w:val="253"/>
              </w:trPr>
              <w:tc>
                <w:tcPr>
                  <w:tcW w:w="7136" w:type="dxa"/>
                  <w:vMerge w:val="restart"/>
                  <w:shd w:val="clear" w:color="FFFFFF" w:fill="FFFFFF"/>
                </w:tcPr>
                <w:p w14:paraId="79DB8A67" w14:textId="77777777" w:rsidR="00DA07E0" w:rsidRDefault="00FF2CC2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долгосрочного проекта</w:t>
                  </w:r>
                </w:p>
              </w:tc>
              <w:tc>
                <w:tcPr>
                  <w:tcW w:w="7136" w:type="dxa"/>
                  <w:vMerge w:val="restart"/>
                  <w:shd w:val="clear" w:color="FFFFFF" w:fill="FFFFFF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DA07E0" w14:paraId="6645664C" w14:textId="77777777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FFFFFF" w:fill="FFFFFF"/>
                      </w:tcPr>
                      <w:p w14:paraId="765998BC" w14:textId="77777777" w:rsidR="00DA07E0" w:rsidRDefault="00FF2CC2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0F725125" w14:textId="0E34B205" w:rsidR="00DA07E0" w:rsidRDefault="00FF2CC2">
                  <w:pPr>
                    <w:keepLines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Реализация проекта за счёт гранта должна завершиться не позднее </w:t>
                  </w:r>
                  <w:r w:rsidR="008627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.0</w:t>
                  </w:r>
                  <w:r w:rsidR="008627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.202</w:t>
                  </w:r>
                  <w:r w:rsidR="008627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>*</w:t>
                  </w:r>
                </w:p>
              </w:tc>
            </w:tr>
          </w:tbl>
          <w:p w14:paraId="1EFA20D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  <w:p w14:paraId="7CCB5C4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*В случае реализации проектов более 16 месяцев по направлениям «социальное обслуживание, социальная поддержка и защита граждан», «защита прав и свобод человека и гражданина, в том числе защита прав заключенных», «охрана здоровья граждан, пропаганда здорового образа жизни», «поддержка проектов в области науки, образования, просвещения», и «развитие институтов гражданского общества» необходимо указать «проект долгосрочный».</w:t>
            </w:r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30"/>
              <w:gridCol w:w="2072"/>
              <w:gridCol w:w="2616"/>
              <w:gridCol w:w="3000"/>
              <w:gridCol w:w="1471"/>
              <w:gridCol w:w="1610"/>
              <w:gridCol w:w="2788"/>
            </w:tblGrid>
            <w:tr w:rsidR="00DA07E0" w14:paraId="3958301C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09F1CA1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131A1F70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C34C215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069AE3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B70C8A8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0CEDF33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14:paraId="0B557F46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A004870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14:paraId="27E7F0BE" w14:textId="77777777" w:rsidR="00DA07E0" w:rsidRDefault="00FF2CC2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80B6CC3" w14:textId="77777777" w:rsidR="00DA07E0" w:rsidRDefault="00FF2CC2">
                  <w:pPr>
                    <w:keepLines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DA07E0" w14:paraId="1966D258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73A6F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DA0619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28E24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57D4E3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2DF244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B3D83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7ABB0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9491C87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02DAC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04DFB2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06A30D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AA1F6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84CCE0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B4884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DC58D8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A07E0" w14:paraId="2AEAD621" w14:textId="77777777">
              <w:tc>
                <w:tcPr>
                  <w:tcW w:w="7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4D83A8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6499AC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C32FAF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094EA7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F1B1CBA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2A1763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FD008B5" w14:textId="77777777" w:rsidR="00DA07E0" w:rsidRDefault="00DA07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E2589A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11F9BF2" w14:textId="77777777" w:rsidR="00DA07E0" w:rsidRDefault="00FF2CC2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</w:t>
            </w:r>
          </w:p>
          <w:p w14:paraId="44AE748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07E0" w14:paraId="6937D75B" w14:textId="77777777">
        <w:tc>
          <w:tcPr>
            <w:tcW w:w="14503" w:type="dxa"/>
            <w:gridSpan w:val="2"/>
            <w:shd w:val="clear" w:color="auto" w:fill="auto"/>
          </w:tcPr>
          <w:p w14:paraId="3EAC720A" w14:textId="77777777" w:rsidR="00DA07E0" w:rsidRDefault="00FF2CC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Бюджет проекта</w:t>
            </w:r>
          </w:p>
          <w:p w14:paraId="789FB88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2771D83" w14:textId="77777777" w:rsidR="00DA07E0" w:rsidRDefault="00FF2C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Рекомендуется до заполнения бюджета проекта на портале </w:t>
            </w:r>
            <w:hyperlink r:id="rId57" w:tooltip="about:blank" w:history="1">
              <w:r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осуществлять его проектирование в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или аналогичных программах. Ниже приведена примерная форма итоговой таблицы.</w:t>
            </w:r>
          </w:p>
          <w:p w14:paraId="4EB3F7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E4DBF9D" w14:textId="77777777" w:rsidR="00DA07E0" w:rsidRDefault="00DA07E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5579" w:type="dxa"/>
        <w:tblInd w:w="-118" w:type="dxa"/>
        <w:tblBorders>
          <w:top w:val="single" w:sz="8" w:space="0" w:color="000000"/>
          <w:left w:val="single" w:sz="8" w:space="0" w:color="000000"/>
        </w:tblBorders>
        <w:tblLook w:val="04A0" w:firstRow="1" w:lastRow="0" w:firstColumn="1" w:lastColumn="0" w:noHBand="0" w:noVBand="1"/>
      </w:tblPr>
      <w:tblGrid>
        <w:gridCol w:w="516"/>
        <w:gridCol w:w="4327"/>
        <w:gridCol w:w="1933"/>
        <w:gridCol w:w="1627"/>
        <w:gridCol w:w="1383"/>
        <w:gridCol w:w="1987"/>
        <w:gridCol w:w="1674"/>
        <w:gridCol w:w="2132"/>
      </w:tblGrid>
      <w:tr w:rsidR="00DA07E0" w14:paraId="60E7CDFD" w14:textId="77777777">
        <w:trPr>
          <w:trHeight w:val="160"/>
        </w:trPr>
        <w:tc>
          <w:tcPr>
            <w:tcW w:w="5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BC9FB0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14:paraId="0A46D884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96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AECEE8F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510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8BD0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9015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(если имеется)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58F92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A19E9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E4DFCCC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DA07E0" w14:paraId="02F7A64C" w14:textId="77777777">
        <w:trPr>
          <w:trHeight w:val="320"/>
        </w:trPr>
        <w:tc>
          <w:tcPr>
            <w:tcW w:w="5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7D63F5F" w14:textId="77777777"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149FEE6" w14:textId="77777777" w:rsidR="00DA07E0" w:rsidRDefault="00DA07E0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C479C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816272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8AA9970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CD385A" w14:textId="77777777" w:rsidR="00DA07E0" w:rsidRDefault="00DA07E0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C3BE6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1B35DA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91D3B7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17F4CFA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4BB8D94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D73629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9900E3" w14:textId="77777777" w:rsidR="00DA07E0" w:rsidRDefault="00FF2CC2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A07E0" w14:paraId="0CCC247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66B9F1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378B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Оплата труда </w:t>
            </w:r>
          </w:p>
        </w:tc>
        <w:tc>
          <w:tcPr>
            <w:tcW w:w="510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A0CB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CB3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AB5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943BE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15E8AB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9F4DE3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BA57B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Оплата труда штатных работников, </w:t>
            </w:r>
            <w:r w:rsidRPr="00C141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8130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E1DD3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(не более 16* месяцев)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B094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0300" w14:textId="77777777" w:rsidR="00DA07E0" w:rsidRDefault="00FF2CC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FC39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17F07E4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DA07E0" w14:paraId="68223AD1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FCAD5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24C5A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7F49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DDFF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54A7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7813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4F2B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50719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CCE8690" w14:textId="77777777">
        <w:trPr>
          <w:trHeight w:val="2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E0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91DC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982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E8C6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E26C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2CA2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231E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4EF3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F33ED64" w14:textId="77777777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0D045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BEF8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9E94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69F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074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68C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6C6E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BAB80F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E6E6EE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FC4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91FD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включая НДФЛ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373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Вознаграждение по одному договору (в рублях, включая НДФЛ)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226B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договоров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(в шт.)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3B7C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E5F2E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 (за весь период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344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50C6CA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Кратко описать назначение заказываемых услуг (работ)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в привязке к конкретным задачам проекта, рекомендуется сделать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lastRenderedPageBreak/>
              <w:t>детальный расчет с обоснованием стоимости услуг специалистов</w:t>
            </w:r>
          </w:p>
        </w:tc>
      </w:tr>
      <w:tr w:rsidR="00DA07E0" w14:paraId="733C4F11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6377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AA59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ECDF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8D9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D1D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CB3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E3B0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B8BF4D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B8BD49B" w14:textId="77777777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2284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0E5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D66A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0B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B0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46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A7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41F3046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F3AC5F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681CB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2939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4CC0A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480B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AA13B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8297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0D6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AA16D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C0EF4E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683A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79CC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6635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E17D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44F2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DFE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625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36886FA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по оплате труда штатных сотрудников</w:t>
            </w:r>
          </w:p>
        </w:tc>
      </w:tr>
      <w:tr w:rsidR="00DA07E0" w14:paraId="7253793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6BBE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27EC8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682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AD7B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1D99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A2A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68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EEB2F0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в организации для начисления страховых взносов c выплат физическим лицам по гражданско-правовым договорам</w:t>
            </w:r>
          </w:p>
        </w:tc>
      </w:tr>
      <w:tr w:rsidR="00DA07E0" w14:paraId="68FEBD87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E905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632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58F559D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Итого по статье №1</w:t>
            </w:r>
          </w:p>
          <w:p w14:paraId="56D4335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259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266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4BD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3C00F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C4771BF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9D929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CA9B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Командировочные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0D86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Расходы на одного работника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E8AD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работников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07C84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5D92D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(по всем командируемым,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96BB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151EB2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данной командировки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DA07E0" w14:paraId="06CFD0F2" w14:textId="77777777">
        <w:trPr>
          <w:trHeight w:val="26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E3997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3EF82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i/>
                <w:color w:val="767171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8105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6AE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E6FE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6FB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12B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BC2AF67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DA07E0" w14:paraId="163DF56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D8F952D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AC13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2CA6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659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B3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A73C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4C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8EF446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751B04A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FD21D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7839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64F9C2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96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DD2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8F15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651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B6FE98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03368FD" w14:textId="77777777">
        <w:trPr>
          <w:trHeight w:val="28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4BAA8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B81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AEC8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90E7E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DB77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12D8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3AE6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584C5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DA07E0" w14:paraId="21485EE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4F693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3F20B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Услуга электронного документооборота E-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invoicing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(ежемесячная оплата – 295 руб. в месяц. *Необходимо включить в бюджет, в случае если эта услуга не подключена или не оплачивается из средств гранта Фонда президентских грантов)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9656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4700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B3C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700D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72DB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9118C8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79D48C6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06E5BB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0C54E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Обслуживание расчетного счета в ПАО «Сбербанк» (ежемесячная оплата – 990 руб. в месяц.</w:t>
            </w:r>
          </w:p>
          <w:p w14:paraId="025E351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*Необходимо включить в бюджет, в случае если у Вас уже есть расчетный счет в ПАО «Сбербанк», специальный счет для гранта Фонда президентских грантов не учитывается)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7F24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63A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68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D27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D93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09235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4BA3B49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DA60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81D8F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Комиссия банка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(ежемесячная оплата – не менее 380 руб. в месяц.</w:t>
            </w:r>
          </w:p>
          <w:p w14:paraId="75F2D2E2" w14:textId="77777777" w:rsidR="00DA07E0" w:rsidRPr="00286603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*Необходимо включить в бюджет, в случае оплаты более 3 платежных поручений в месяц)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1236E" w14:textId="77777777" w:rsidR="00DA07E0" w:rsidRPr="00286603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932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5A5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94BA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8D3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8F920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D35812A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81204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F5B6B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2F0C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26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4BC1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061B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1C5D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1203FA0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203BDC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8A91043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19DC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A1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54DA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2040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11EA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23A5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585330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DB6F7A4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946F8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69D8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055181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14:paraId="2B89BCA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69F5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BC8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D2EF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EE6C2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F29E835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7549F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6565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3353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67FBF1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D270DB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D404E8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10BFF9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8A178C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5A2D1B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54438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868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36BBAA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6E3F80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2ADEA5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423B6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ADACCC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6EE584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0BCF31B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3ACE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2527F58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90356A0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EE10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BF6DB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данного оборудования для решения задач проекта</w:t>
            </w:r>
          </w:p>
        </w:tc>
      </w:tr>
      <w:tr w:rsidR="00DA07E0" w14:paraId="099CD05C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BDF90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6FE6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A50E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F144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89CD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4AEE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7C95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FF4B3A7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88B7A5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FF1FFD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7BB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482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EA8C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EFE4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D544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76F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D67F76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EA03D8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E15DD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82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46BA07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14:paraId="5FF7341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42B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7E5F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EDD8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1352383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B94C869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464E47E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E930F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C85C3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F243F1D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961AFF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5966BD8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B43B0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4A25A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47ABF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Кол-во единиц</w:t>
            </w:r>
          </w:p>
          <w:p w14:paraId="4935D8D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1CD6A3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3784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C0E88A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49CAC3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42AB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55159D0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AF3E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lastRenderedPageBreak/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B90C2FA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 xml:space="preserve">объем работы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DA07E0" w14:paraId="6AFD6A07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D94AF1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D07D9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D2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1647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8425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AE2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3B9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C02FF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3A11E79B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D97114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3BA5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0B70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996E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DB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B83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52E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22B16A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40A99F8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EEE95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AAC1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8299187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14:paraId="2DC0BC7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BD61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0D93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066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B7F3A4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4DB3D3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C18C31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C307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CC21D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2BFADC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E7B4E1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6FA040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4636D33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10EF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4788514E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3A3F7EC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B09BA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2960FB1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598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C9F20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74172BA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highlight w:val="green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DA07E0" w14:paraId="63AC7410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186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highlight w:val="green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0099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C244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92D8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986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45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C99D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D895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731F637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D82E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3796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592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4A6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9ABE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4E21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2B0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C7E3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EB57571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F82B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634B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1213DF4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14:paraId="13527BA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907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99E3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7948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ABED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409FC7B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26761C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7866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97C1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637C918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E75CF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2E5DAFA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0E7699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0E893E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57E502C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9D66042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037874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D4CF387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2741E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4BA6" w14:textId="77777777" w:rsidR="00DA07E0" w:rsidRDefault="00FF2CC2"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3DBE034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8FE0A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3AA532A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8454CB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59C2BB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610A0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61F8C1B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F2C3910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E95DB66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0EC7EC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889EB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186FC667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1B2294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30A5458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27FE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0067EE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для проведения каких мероприятий из календарного плана, принадлежат расходы.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A07E0" w14:paraId="24052A4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BE72EE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BE310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2A5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274B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50CB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A5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EA5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B44699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66178792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32F52C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98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CF87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605E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CC8E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528C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A3DB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2DEBD78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22CA50AD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B8EA4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11B8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8B0E66" w14:textId="77777777" w:rsidR="00DA07E0" w:rsidRDefault="00FF2CC2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14:paraId="06B4238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43FB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D66D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EF649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26B207E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2E0ADF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685BA97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001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F011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24CA710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55DE90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EC0F406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8583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0434CBD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6AA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814F61D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2A834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9B6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436517C" w14:textId="77777777" w:rsidR="00DA07E0" w:rsidRDefault="00FF2CC2">
            <w:pPr>
              <w:spacing w:after="0" w:line="240" w:lineRule="auto"/>
              <w:ind w:right="501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DA07E0" w14:paraId="21626FAC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7E546B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93A22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7E9B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EB1A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8C2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B246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FD0D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01BB101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ABD092B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62DA12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4D46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57A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3FE3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D71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4198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4070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8EF0EA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10D7C87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1156706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E380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5B5959FC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14:paraId="0DDDFDC7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D7DFB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6D2F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8EE5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6CE69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3E04839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1313B8B" w14:textId="77777777" w:rsidR="00DA07E0" w:rsidRDefault="00FF2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60895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401BE" w14:textId="77777777" w:rsidR="00DA07E0" w:rsidRDefault="00FF2CC2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C037FAF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D46361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996E11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C45C7B5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0B45DE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7842AB1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466A85B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155A604" w14:textId="77777777" w:rsidR="00DA07E0" w:rsidRDefault="00DA07E0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EC410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6044872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000FDB7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1123192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2046A95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A6FA" w14:textId="77777777" w:rsidR="00DA07E0" w:rsidRDefault="00FF2CC2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4C07A9C9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D0967E6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CE3C143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17F5" w14:textId="77777777" w:rsidR="00DA07E0" w:rsidRDefault="00FF2CC2">
            <w:proofErr w:type="spellStart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 (за весь период, в рублях)</w:t>
            </w:r>
          </w:p>
          <w:p w14:paraId="5EF5EC1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6E2EC1" w14:textId="77777777" w:rsidR="00DA07E0" w:rsidRDefault="00DA07E0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6F2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Запрашиваемая сумма</w:t>
            </w: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28876D" w14:textId="77777777" w:rsidR="00DA07E0" w:rsidRDefault="00FF2CC2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При необходимости пояснить назначение данных расходов в контексте решения конкретных задач проекта</w:t>
            </w:r>
          </w:p>
        </w:tc>
      </w:tr>
      <w:tr w:rsidR="00DA07E0" w14:paraId="58B92C35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E3F9490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3AB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851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1E008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658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0B97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83C5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65F7FDD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5DEE3AB7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E1CECF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C812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331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D23F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9285F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EB174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AB38A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D868D79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61C0150" w14:textId="77777777">
        <w:trPr>
          <w:trHeight w:val="40"/>
        </w:trPr>
        <w:tc>
          <w:tcPr>
            <w:tcW w:w="51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4F5DB8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B0A2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A513763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14:paraId="58C693C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0FA3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BC22E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55360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1C5CAC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70E8977F" w14:textId="77777777">
        <w:trPr>
          <w:trHeight w:val="40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10D5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1B31D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5F14391" w14:textId="77777777" w:rsidR="00DA07E0" w:rsidRDefault="00FF2CC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13B9D7F6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BA6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0F60C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C3041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1E3B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A07E0" w14:paraId="00FDE8D9" w14:textId="77777777">
        <w:trPr>
          <w:trHeight w:val="23"/>
        </w:trPr>
        <w:tc>
          <w:tcPr>
            <w:tcW w:w="515" w:type="dxa"/>
            <w:shd w:val="clear" w:color="auto" w:fill="auto"/>
          </w:tcPr>
          <w:p w14:paraId="2608C9B7" w14:textId="77777777" w:rsidR="00DA07E0" w:rsidRDefault="00DA0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8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A2F3E95" w14:textId="77777777" w:rsidR="00DA07E0" w:rsidRDefault="00DA07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</w:tcPr>
          <w:p w14:paraId="4180B072" w14:textId="77777777" w:rsidR="00DA07E0" w:rsidRDefault="00DA07E0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7DA81BC" w14:textId="77777777" w:rsidR="00DA07E0" w:rsidRDefault="00FF2CC2">
      <w:pPr>
        <w:keepLines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 В случае регистрации заявки по направлению с пометкой «долгосрочный проект» появится возможность указать количество месяцев до 30 шт. </w:t>
      </w:r>
    </w:p>
    <w:p w14:paraId="04AFC5EB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подаче заявки заявитель подтверждает (путем скачивания с портала </w:t>
      </w:r>
      <w:hyperlink r:id="rId58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окончания заполнения заявки </w:t>
      </w: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специального документа (формируемого системой), его подписания, сканирования и загрузки на портал):</w:t>
      </w:r>
    </w:p>
    <w:bookmarkEnd w:id="0"/>
    <w:p w14:paraId="66488553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72FA526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согласие с условиями и порядком проведения конкурса на предоставление грантов Губернатора Челябинской области на развитие гражданского общества (далее – конкурс),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размещенным на портале</w:t>
      </w:r>
      <w:r>
        <w:t xml:space="preserve"> </w:t>
      </w:r>
      <w:hyperlink r:id="rId59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49DF5275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76B406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актуальность и достоверность информации, представленной в составе настоящей заявки (посредством заполнения электронных форм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портале</w:t>
      </w:r>
      <w:r>
        <w:t xml:space="preserve"> </w:t>
      </w:r>
      <w:hyperlink r:id="rId60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08935AFC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81630AB" w14:textId="77777777" w:rsidR="00DA07E0" w:rsidRDefault="00FF2CC2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актуальность и подлинность документов (электронных копий документов), представленных в составе настоящей заявки (посредством загрузки через портал </w:t>
      </w:r>
      <w:hyperlink r:id="rId61" w:tooltip="about:blank" w:history="1">
        <w:r>
          <w:rPr>
            <w:rStyle w:val="InternetLink"/>
            <w:rFonts w:ascii="Times New Roman" w:eastAsia="Times New Roman" w:hAnsi="Times New Roman"/>
            <w:i/>
            <w:color w:val="0070C0"/>
            <w:sz w:val="24"/>
            <w:szCs w:val="24"/>
            <w:u w:val="none"/>
            <w:lang w:eastAsia="ru-RU"/>
          </w:rPr>
          <w:t xml:space="preserve">грантыгубернатора74.рф 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14:paraId="2655CFAA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450C616F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представленном на конкурс настоящей заявкой проекте мероприятий, осуществление которых нарушает требования законодательства;</w:t>
      </w:r>
    </w:p>
    <w:p w14:paraId="0702AD67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CC3063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информации, использование которой нарушает требования законодательства;</w:t>
      </w:r>
    </w:p>
    <w:p w14:paraId="30D30004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29B47996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</w:r>
    </w:p>
    <w:p w14:paraId="0BA94B0F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78B13093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соответствие представляющей настоящую заявку организации требованиям, установленным положением о конкурсе, включая:</w:t>
      </w:r>
    </w:p>
    <w:p w14:paraId="40A16519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0AB046E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279DB995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68E5478B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</w:r>
    </w:p>
    <w:p w14:paraId="3EF68519" w14:textId="77777777" w:rsidR="00DA07E0" w:rsidRDefault="00DA07E0">
      <w:pPr>
        <w:spacing w:after="0"/>
        <w:jc w:val="both"/>
        <w:rPr>
          <w:rFonts w:ascii="Times New Roman" w:eastAsia="Times New Roman" w:hAnsi="Times New Roman"/>
          <w:color w:val="000000"/>
          <w:sz w:val="8"/>
          <w:szCs w:val="8"/>
          <w:lang w:eastAsia="ru-RU"/>
        </w:rPr>
      </w:pPr>
    </w:p>
    <w:p w14:paraId="125CF59D" w14:textId="77777777" w:rsidR="00DA07E0" w:rsidRDefault="00FF2CC2">
      <w:pPr>
        <w:spacing w:after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 установленном порядке, при отсутствии решения по соответствующему заявлению организации на дату подачи настоящей заявки),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 размере, превышающем одну тысячу рублей.</w:t>
      </w:r>
    </w:p>
    <w:p w14:paraId="1347403C" w14:textId="77777777" w:rsidR="00DA07E0" w:rsidRDefault="00DA07E0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DA07E0">
      <w:headerReference w:type="default" r:id="rId62"/>
      <w:footerReference w:type="default" r:id="rId63"/>
      <w:pgSz w:w="16838" w:h="11906" w:orient="landscape"/>
      <w:pgMar w:top="850" w:right="1134" w:bottom="1701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6320C" w14:textId="77777777" w:rsidR="00C257D2" w:rsidRDefault="00C257D2">
      <w:pPr>
        <w:spacing w:after="0" w:line="240" w:lineRule="auto"/>
      </w:pPr>
      <w:r>
        <w:separator/>
      </w:r>
    </w:p>
  </w:endnote>
  <w:endnote w:type="continuationSeparator" w:id="0">
    <w:p w14:paraId="2F2FF8E4" w14:textId="77777777" w:rsidR="00C257D2" w:rsidRDefault="00C2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17FE9" w14:textId="77777777" w:rsidR="00F65880" w:rsidRDefault="00F65880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>
      <w:t>56</w:t>
    </w:r>
    <w:r>
      <w:fldChar w:fldCharType="end"/>
    </w:r>
  </w:p>
  <w:p w14:paraId="7544D111" w14:textId="77777777" w:rsidR="00F65880" w:rsidRDefault="00F658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2B7FC" w14:textId="77777777" w:rsidR="00C257D2" w:rsidRDefault="00C257D2">
      <w:pPr>
        <w:spacing w:after="0" w:line="240" w:lineRule="auto"/>
      </w:pPr>
      <w:r>
        <w:separator/>
      </w:r>
    </w:p>
  </w:footnote>
  <w:footnote w:type="continuationSeparator" w:id="0">
    <w:p w14:paraId="74A1DE23" w14:textId="77777777" w:rsidR="00C257D2" w:rsidRDefault="00C2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47D98" w14:textId="77777777" w:rsidR="00F65880" w:rsidRDefault="00F65880">
    <w:pPr>
      <w:pStyle w:val="ab"/>
      <w:jc w:val="both"/>
    </w:pPr>
    <w:r>
      <w:rPr>
        <w:rFonts w:ascii="Times New Roman" w:hAnsi="Times New Roman"/>
      </w:rPr>
      <w:t>Внимание! Данный шаблон предназначен исключительно для подготовки информации в целях последующего заполнения заявки на участие</w:t>
    </w:r>
  </w:p>
  <w:p w14:paraId="02C2F3F5" w14:textId="77777777" w:rsidR="00F65880" w:rsidRDefault="00F65880">
    <w:pPr>
      <w:pStyle w:val="ab"/>
      <w:jc w:val="both"/>
    </w:pPr>
    <w:r>
      <w:rPr>
        <w:rFonts w:ascii="Times New Roman" w:hAnsi="Times New Roman"/>
      </w:rPr>
      <w:t>в конкурсе на портале грантыгубернатора74.рф. Для подачи заявки необходимо зарегистрироваться на указанном портале, заполнить соответствующие поля электронной формы и приложить необходимые документы. Не следует отправлять этот документ в фонд.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C3B5E"/>
    <w:multiLevelType w:val="hybridMultilevel"/>
    <w:tmpl w:val="97425108"/>
    <w:lvl w:ilvl="0" w:tplc="2DB6FF68">
      <w:start w:val="1"/>
      <w:numFmt w:val="none"/>
      <w:suff w:val="nothing"/>
      <w:lvlText w:val=""/>
      <w:lvlJc w:val="left"/>
      <w:pPr>
        <w:ind w:left="0" w:firstLine="0"/>
      </w:pPr>
    </w:lvl>
    <w:lvl w:ilvl="1" w:tplc="ECB8D424">
      <w:start w:val="1"/>
      <w:numFmt w:val="none"/>
      <w:suff w:val="nothing"/>
      <w:lvlText w:val=""/>
      <w:lvlJc w:val="left"/>
      <w:pPr>
        <w:ind w:left="0" w:firstLine="0"/>
      </w:pPr>
    </w:lvl>
    <w:lvl w:ilvl="2" w:tplc="E9F88CAE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8DC8D538">
      <w:start w:val="1"/>
      <w:numFmt w:val="none"/>
      <w:suff w:val="nothing"/>
      <w:lvlText w:val=""/>
      <w:lvlJc w:val="left"/>
      <w:pPr>
        <w:ind w:left="0" w:firstLine="0"/>
      </w:pPr>
    </w:lvl>
    <w:lvl w:ilvl="4" w:tplc="795659F2">
      <w:start w:val="1"/>
      <w:numFmt w:val="none"/>
      <w:suff w:val="nothing"/>
      <w:lvlText w:val=""/>
      <w:lvlJc w:val="left"/>
      <w:pPr>
        <w:ind w:left="0" w:firstLine="0"/>
      </w:pPr>
    </w:lvl>
    <w:lvl w:ilvl="5" w:tplc="F3580A32">
      <w:start w:val="1"/>
      <w:numFmt w:val="none"/>
      <w:suff w:val="nothing"/>
      <w:lvlText w:val=""/>
      <w:lvlJc w:val="left"/>
      <w:pPr>
        <w:ind w:left="0" w:firstLine="0"/>
      </w:pPr>
    </w:lvl>
    <w:lvl w:ilvl="6" w:tplc="875685CC">
      <w:start w:val="1"/>
      <w:numFmt w:val="none"/>
      <w:suff w:val="nothing"/>
      <w:lvlText w:val=""/>
      <w:lvlJc w:val="left"/>
      <w:pPr>
        <w:ind w:left="0" w:firstLine="0"/>
      </w:pPr>
    </w:lvl>
    <w:lvl w:ilvl="7" w:tplc="61A0BD42">
      <w:start w:val="1"/>
      <w:numFmt w:val="none"/>
      <w:suff w:val="nothing"/>
      <w:lvlText w:val=""/>
      <w:lvlJc w:val="left"/>
      <w:pPr>
        <w:ind w:left="0" w:firstLine="0"/>
      </w:pPr>
    </w:lvl>
    <w:lvl w:ilvl="8" w:tplc="015CA88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D1673D"/>
    <w:multiLevelType w:val="hybridMultilevel"/>
    <w:tmpl w:val="B246BD84"/>
    <w:lvl w:ilvl="0" w:tplc="1FA42EF4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97E81D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E286E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820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F966A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4696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D4A6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787C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D804B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21E05955"/>
    <w:multiLevelType w:val="hybridMultilevel"/>
    <w:tmpl w:val="D2F0D9AC"/>
    <w:lvl w:ilvl="0" w:tplc="486E3872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808080"/>
        <w:position w:val="0"/>
        <w:sz w:val="16"/>
        <w:szCs w:val="16"/>
        <w:vertAlign w:val="baseline"/>
        <w:lang w:eastAsia="ru-RU"/>
      </w:rPr>
    </w:lvl>
    <w:lvl w:ilvl="1" w:tplc="F20EB3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DE640B4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C14C039C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D30E3D5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74250D2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04766D16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649C092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E5488174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3" w15:restartNumberingAfterBreak="0">
    <w:nsid w:val="317345AD"/>
    <w:multiLevelType w:val="hybridMultilevel"/>
    <w:tmpl w:val="6DE0B7B0"/>
    <w:lvl w:ilvl="0" w:tplc="83E0B44E">
      <w:start w:val="1"/>
      <w:numFmt w:val="bullet"/>
      <w:lvlText w:val=""/>
      <w:lvlJc w:val="left"/>
      <w:pPr>
        <w:ind w:left="720" w:hanging="360"/>
      </w:pPr>
      <w:rPr>
        <w:rFonts w:cs="Symbol"/>
        <w:color w:val="767171"/>
        <w:sz w:val="20"/>
        <w:szCs w:val="20"/>
        <w:lang w:eastAsia="ru-RU"/>
      </w:rPr>
    </w:lvl>
    <w:lvl w:ilvl="1" w:tplc="860A92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0E1C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75A13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108C7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3CD5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2ECC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00A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7040C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5CA46A7"/>
    <w:multiLevelType w:val="hybridMultilevel"/>
    <w:tmpl w:val="9500CEC2"/>
    <w:lvl w:ilvl="0" w:tplc="764E0B06">
      <w:start w:val="1"/>
      <w:numFmt w:val="bullet"/>
      <w:lvlText w:val="−"/>
      <w:lvlJc w:val="left"/>
      <w:pPr>
        <w:ind w:left="7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4748FB9C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354A600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E7809D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3A229722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52EFDE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303AB17A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26D89E20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B864B6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abstractNum w:abstractNumId="5" w15:restartNumberingAfterBreak="0">
    <w:nsid w:val="44A1126B"/>
    <w:multiLevelType w:val="hybridMultilevel"/>
    <w:tmpl w:val="7FC63650"/>
    <w:lvl w:ilvl="0" w:tplc="F992E278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BAC6F0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C87F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4224A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EACFB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526E6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8C9E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DECC2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7A427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A0B2F22"/>
    <w:multiLevelType w:val="hybridMultilevel"/>
    <w:tmpl w:val="ADFE6110"/>
    <w:lvl w:ilvl="0" w:tplc="24401ADA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6074B11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C2674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D369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4E67C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8B663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EC45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5D26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4609C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686E0D6F"/>
    <w:multiLevelType w:val="hybridMultilevel"/>
    <w:tmpl w:val="0204B24C"/>
    <w:lvl w:ilvl="0" w:tplc="801653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55F28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A31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34DA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0EA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E1C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D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C9A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226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89174B"/>
    <w:multiLevelType w:val="hybridMultilevel"/>
    <w:tmpl w:val="A24E141C"/>
    <w:lvl w:ilvl="0" w:tplc="F50678AE">
      <w:start w:val="1"/>
      <w:numFmt w:val="bullet"/>
      <w:lvlText w:val="−"/>
      <w:lvlJc w:val="left"/>
      <w:pPr>
        <w:ind w:left="284" w:hanging="284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1" w:tplc="21A0834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20141466">
      <w:start w:val="1"/>
      <w:numFmt w:val="bullet"/>
      <w:lvlText w:val="▪"/>
      <w:lvlJc w:val="left"/>
      <w:pPr>
        <w:ind w:left="216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3" w:tplc="C9FAFEF4">
      <w:start w:val="1"/>
      <w:numFmt w:val="bullet"/>
      <w:lvlText w:val="●"/>
      <w:lvlJc w:val="left"/>
      <w:pPr>
        <w:ind w:left="28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4" w:tplc="600E7FB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1E4CFC8">
      <w:start w:val="1"/>
      <w:numFmt w:val="bullet"/>
      <w:lvlText w:val="▪"/>
      <w:lvlJc w:val="left"/>
      <w:pPr>
        <w:ind w:left="432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6" w:tplc="AFA025CE">
      <w:start w:val="1"/>
      <w:numFmt w:val="bullet"/>
      <w:lvlText w:val="●"/>
      <w:lvlJc w:val="left"/>
      <w:pPr>
        <w:ind w:left="504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  <w:lvl w:ilvl="7" w:tplc="D49019FE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9E2C9A3A">
      <w:start w:val="1"/>
      <w:numFmt w:val="bullet"/>
      <w:lvlText w:val="▪"/>
      <w:lvlJc w:val="left"/>
      <w:pPr>
        <w:ind w:left="6480" w:hanging="360"/>
      </w:pPr>
      <w:rPr>
        <w:rFonts w:cs="noto sans symbols;calibri"/>
        <w:color w:val="000000"/>
        <w:position w:val="0"/>
        <w:sz w:val="20"/>
        <w:szCs w:val="20"/>
        <w:vertAlign w:val="baseline"/>
        <w:lang w:eastAsia="ru-RU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7E0"/>
    <w:rsid w:val="00286603"/>
    <w:rsid w:val="0035513B"/>
    <w:rsid w:val="005D7D59"/>
    <w:rsid w:val="008627C7"/>
    <w:rsid w:val="009F0ED4"/>
    <w:rsid w:val="00AE5DFA"/>
    <w:rsid w:val="00C1411B"/>
    <w:rsid w:val="00C257D2"/>
    <w:rsid w:val="00C84E49"/>
    <w:rsid w:val="00CC6564"/>
    <w:rsid w:val="00D944F8"/>
    <w:rsid w:val="00DA07E0"/>
    <w:rsid w:val="00E52A1B"/>
    <w:rsid w:val="00F65880"/>
    <w:rsid w:val="00FC2A14"/>
    <w:rsid w:val="00FF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345E"/>
  <w15:docId w15:val="{FAB30466-0314-43A4-ADC4-8FDFDB8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4z1">
    <w:name w:val="WW8Num4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5z0">
    <w:name w:val="WW8Num5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5z1">
    <w:name w:val="WW8Num5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6z0">
    <w:name w:val="WW8Num6z0"/>
    <w:qFormat/>
    <w:rPr>
      <w:b/>
      <w:sz w:val="28"/>
      <w:szCs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color w:val="808080"/>
      <w:position w:val="0"/>
      <w:sz w:val="16"/>
      <w:szCs w:val="16"/>
      <w:vertAlign w:val="baseline"/>
      <w:lang w:eastAsia="ru-RU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2">
    <w:name w:val="WW8Num7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8z1">
    <w:name w:val="WW8Num8z1"/>
    <w:qFormat/>
    <w:rPr>
      <w:position w:val="0"/>
      <w:sz w:val="24"/>
      <w:vertAlign w:val="baseline"/>
    </w:rPr>
  </w:style>
  <w:style w:type="character" w:customStyle="1" w:styleId="WW8Num9z0">
    <w:name w:val="WW8Num9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eastAsia="Times New Roman" w:hAnsi="Symbol" w:cs="Symbol"/>
      <w:color w:val="767171"/>
      <w:sz w:val="20"/>
      <w:szCs w:val="20"/>
      <w:lang w:eastAsia="ru-RU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2z1">
    <w:name w:val="WW8Num12z1"/>
    <w:qFormat/>
    <w:rPr>
      <w:b/>
      <w:position w:val="0"/>
      <w:sz w:val="24"/>
      <w:vertAlign w:val="baseline"/>
    </w:rPr>
  </w:style>
  <w:style w:type="character" w:customStyle="1" w:styleId="WW8Num12z2">
    <w:name w:val="WW8Num12z2"/>
    <w:qFormat/>
    <w:rPr>
      <w:position w:val="0"/>
      <w:sz w:val="24"/>
      <w:vertAlign w:val="baseline"/>
    </w:rPr>
  </w:style>
  <w:style w:type="character" w:customStyle="1" w:styleId="WW8Num13z0">
    <w:name w:val="WW8Num13z0"/>
    <w:qFormat/>
    <w:rPr>
      <w:rFonts w:ascii="noto sans symbols;calibri" w:eastAsia="noto sans symbols;calibri" w:hAnsi="noto sans symbols;calibri" w:cs="noto sans symbols;calibri"/>
      <w:color w:val="000000"/>
      <w:position w:val="0"/>
      <w:sz w:val="20"/>
      <w:szCs w:val="20"/>
      <w:vertAlign w:val="baseline"/>
      <w:lang w:eastAsia="ru-RU"/>
    </w:rPr>
  </w:style>
  <w:style w:type="character" w:customStyle="1" w:styleId="WW8Num13z1">
    <w:name w:val="WW8Num13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docdata">
    <w:name w:val="docdata"/>
    <w:qFormat/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avmin.gov74.ru/prav/chelyabinskaya-oblast/administrativnoe-delenie/kaslinskiy_rayon.htm" TargetMode="External"/><Relationship Id="rId21" Type="http://schemas.openxmlformats.org/officeDocument/2006/relationships/hyperlink" Target="https://pravmin.gov74.ru/prav/chelyabinskaya-oblast/administrativnoe-delenie/emenzhelinskiy_rayon.htm" TargetMode="External"/><Relationship Id="rId34" Type="http://schemas.openxmlformats.org/officeDocument/2006/relationships/hyperlink" Target="https://pravmin.gov74.ru/prav/chelyabinskaya-oblast/administrativnoe-delenie/kyshtymskiy-gorodskoy-okrug.htm" TargetMode="External"/><Relationship Id="rId42" Type="http://schemas.openxmlformats.org/officeDocument/2006/relationships/hyperlink" Target="https://pravmin.gov74.ru/prav/chelyabinskaya-oblast/administrativnoe-delenie/plastovskiy_rayon.htm" TargetMode="External"/><Relationship Id="rId47" Type="http://schemas.openxmlformats.org/officeDocument/2006/relationships/hyperlink" Target="https://pravmin.gov74.ru/prav/chelyabinskaya-oblast/administrativnoe-delenie/troickiy-gorodskoy-okrug.htm" TargetMode="External"/><Relationship Id="rId50" Type="http://schemas.openxmlformats.org/officeDocument/2006/relationships/hyperlink" Target="https://pravmin.gov74.ru/prav/chelyabinskaya-oblast/administrativnoe-delenie/uvelskiy_rayon.htm" TargetMode="External"/><Relationship Id="rId55" Type="http://schemas.openxmlformats.org/officeDocument/2006/relationships/hyperlink" Target="https://pravmin.gov74.ru/prav/chelyabinskaya-oblast/administrativnoe-delenie/chesmenskiy_rayon.htm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avmin.gov74.ru/prav/chelyabinskaya-oblast/administrativnoe-delenie/ashinskiy_rayon.htm" TargetMode="External"/><Relationship Id="rId29" Type="http://schemas.openxmlformats.org/officeDocument/2006/relationships/hyperlink" Target="https://pravmin.gov74.ru/prav/chelyabinskaya-oblast/administrativnoe-delenie/kopeyskiy-gorodskoy-okrug.htm" TargetMode="External"/><Relationship Id="rId11" Type="http://schemas.openxmlformats.org/officeDocument/2006/relationships/hyperlink" Target="https://www.sozidateli.ru/" TargetMode="External"/><Relationship Id="rId24" Type="http://schemas.openxmlformats.org/officeDocument/2006/relationships/hyperlink" Target="https://pravmin.gov74.ru/prav/chelyabinskaya-oblast/administrativnoe-delenie/karabash.htm" TargetMode="External"/><Relationship Id="rId32" Type="http://schemas.openxmlformats.org/officeDocument/2006/relationships/hyperlink" Target="https://pravmin.gov74.ru/prav/chelyabinskaya-oblast/administrativnoe-delenie/kunashakskiy_rayon.htm" TargetMode="External"/><Relationship Id="rId37" Type="http://schemas.openxmlformats.org/officeDocument/2006/relationships/hyperlink" Target="https://pravmin.gov74.ru/prav/chelyabinskaya-oblast/administrativnoe-delenie/miasskiy-gorodskoy-okrug.htm" TargetMode="External"/><Relationship Id="rId40" Type="http://schemas.openxmlformats.org/officeDocument/2006/relationships/hyperlink" Target="https://pravmin.gov74.ru/prav/chelyabinskaya-oblast/administrativnoe-delenie/ozerskiy-gorodskoy-okrug.htm" TargetMode="External"/><Relationship Id="rId45" Type="http://schemas.openxmlformats.org/officeDocument/2006/relationships/hyperlink" Target="https://pravmin.gov74.ru/prav/chelyabinskaya-oblast/administrativnoe-delenie/sosnovskiy_rayon.htm" TargetMode="External"/><Relationship Id="rId53" Type="http://schemas.openxmlformats.org/officeDocument/2006/relationships/hyperlink" Target="https://pravmin.gov74.ru/prav/chelyabinskaya-oblast/administrativnoe-delenie/chebarkulskiy_rayon.htm" TargetMode="External"/><Relationship Id="rId58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about:blank" TargetMode="External"/><Relationship Id="rId19" Type="http://schemas.openxmlformats.org/officeDocument/2006/relationships/hyperlink" Target="https://pravmin.gov74.ru/prav/chelyabinskaya-oblast/administrativnoe-delenie/verhneuralskiy_rayon.htm" TargetMode="External"/><Relationship Id="rId14" Type="http://schemas.openxmlformats.org/officeDocument/2006/relationships/hyperlink" Target="https://pravmin.gov74.ru/prav/chelyabinskaya-oblast/administrativnoe-delenie/agapovskiy_rayon.htm" TargetMode="External"/><Relationship Id="rId22" Type="http://schemas.openxmlformats.org/officeDocument/2006/relationships/hyperlink" Target="https://pravmin.gov74.ru/prav/chelyabinskaya-oblast/administrativnoe-delenie/etkulskiy_rayon.htm" TargetMode="External"/><Relationship Id="rId27" Type="http://schemas.openxmlformats.org/officeDocument/2006/relationships/hyperlink" Target="https://pravmin.gov74.ru/prav/chelyabinskaya-oblast/administrativnoe-delenie/katav-ivanovskiy_rayon.htm" TargetMode="External"/><Relationship Id="rId30" Type="http://schemas.openxmlformats.org/officeDocument/2006/relationships/hyperlink" Target="https://pravmin.gov74.ru/prav/chelyabinskaya-oblast/administrativnoe-delenie/korkinskiy_rayon.htm" TargetMode="External"/><Relationship Id="rId35" Type="http://schemas.openxmlformats.org/officeDocument/2006/relationships/hyperlink" Target="https://pravmin.gov74.ru/prav/chelyabinskaya-oblast/administrativnoe-delenie/lokomotivnyy-gorodskoy-okrug.htm" TargetMode="External"/><Relationship Id="rId43" Type="http://schemas.openxmlformats.org/officeDocument/2006/relationships/hyperlink" Target="https://pravmin.gov74.ru/prav/chelyabinskaya-oblast/administrativnoe-delenie/satkinskiy_rayon.htm" TargetMode="External"/><Relationship Id="rId48" Type="http://schemas.openxmlformats.org/officeDocument/2006/relationships/hyperlink" Target="https://pravmin.gov74.ru/prav/chelyabinskaya-oblast/administrativnoe-delenie/troickii_rayon.htm" TargetMode="External"/><Relationship Id="rId56" Type="http://schemas.openxmlformats.org/officeDocument/2006/relationships/hyperlink" Target="https://pravmin.gov74.ru/prav/chelyabinskaya-oblast/administrativnoe-delenie/yuzhnouralskiy-gorodskoy-okrug.htm" TargetMode="External"/><Relationship Id="rId64" Type="http://schemas.openxmlformats.org/officeDocument/2006/relationships/fontTable" Target="fontTable.xml"/><Relationship Id="rId8" Type="http://schemas.openxmlformats.org/officeDocument/2006/relationships/hyperlink" Target="about:blank" TargetMode="External"/><Relationship Id="rId51" Type="http://schemas.openxmlformats.org/officeDocument/2006/relationships/hyperlink" Target="https://pravmin.gov74.ru/prav/chelyabinskaya-oblast/administrativnoe-delenie/uyskiy-municipalnyy-rayon.htm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pravmin.gov74.ru/prav/chelyabinskaya-oblast/administrativnoe-delenie/bredinskiy_rayon.htm" TargetMode="External"/><Relationship Id="rId25" Type="http://schemas.openxmlformats.org/officeDocument/2006/relationships/hyperlink" Target="https://pravmin.gov74.ru/prav/chelyabinskaya-oblast/administrativnoe-delenie/kartalinskiy_rayon.htm" TargetMode="External"/><Relationship Id="rId33" Type="http://schemas.openxmlformats.org/officeDocument/2006/relationships/hyperlink" Target="https://pravmin.gov74.ru/prav/chelyabinskaya-oblast/administrativnoe-delenie/kusinskiy_rayon.htm" TargetMode="External"/><Relationship Id="rId38" Type="http://schemas.openxmlformats.org/officeDocument/2006/relationships/hyperlink" Target="https://pravmin.gov74.ru/prav/chelyabinskaya-oblast/administrativnoe-delenie/nagaybakskiy_rayon.htm" TargetMode="External"/><Relationship Id="rId46" Type="http://schemas.openxmlformats.org/officeDocument/2006/relationships/hyperlink" Target="https://pravmin.gov74.ru/prav/chelyabinskaya-oblast/administrativnoe-delenie/trehgornyy-gorodskoy-okrug.htm" TargetMode="External"/><Relationship Id="rId59" Type="http://schemas.openxmlformats.org/officeDocument/2006/relationships/hyperlink" Target="about:blank" TargetMode="External"/><Relationship Id="rId20" Type="http://schemas.openxmlformats.org/officeDocument/2006/relationships/hyperlink" Target="https://pravmin.gov74.ru/prav/chelyabinskaya-oblast/administrativnoe-delenie/verhneufaleyskiy-gorodskoy-okrug.htm" TargetMode="External"/><Relationship Id="rId41" Type="http://schemas.openxmlformats.org/officeDocument/2006/relationships/hyperlink" Target="https://pravmin.gov74.ru/prav/chelyabinskaya-oblast/administrativnoe-delenie/oktyabrskiy_rayon.htm" TargetMode="External"/><Relationship Id="rId54" Type="http://schemas.openxmlformats.org/officeDocument/2006/relationships/hyperlink" Target="https://pravmin.gov74.ru/prav/chelyabinskaya-oblast/administrativnoe-delenie/chelyabinskiy-gorodskoy-okrug.htm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ravmin.gov74.ru/prav/chelyabinskaya-oblast/administrativnoe-delenie/argayashskiy_rayon.htm" TargetMode="External"/><Relationship Id="rId23" Type="http://schemas.openxmlformats.org/officeDocument/2006/relationships/hyperlink" Target="https://pravmin.gov74.ru/prav/chelyabinskaya-oblast/administrativnoe-delenie/zlatoust.htm" TargetMode="External"/><Relationship Id="rId28" Type="http://schemas.openxmlformats.org/officeDocument/2006/relationships/hyperlink" Target="https://pravmin.gov74.ru/prav/chelyabinskaya-oblast/administrativnoe-delenie/kizilskiy_rayon.htm" TargetMode="External"/><Relationship Id="rId36" Type="http://schemas.openxmlformats.org/officeDocument/2006/relationships/hyperlink" Target="https://pravmin.gov74.ru/prav/chelyabinskaya-oblast/administrativnoe-delenie/magnitogorsk.htm" TargetMode="External"/><Relationship Id="rId49" Type="http://schemas.openxmlformats.org/officeDocument/2006/relationships/hyperlink" Target="https://pravmin.gov74.ru/prav/chelyabinskaya-oblast/administrativnoe-delenie/ust-katavskiy-gorodskoy-okrug.htm" TargetMode="External"/><Relationship Id="rId57" Type="http://schemas.openxmlformats.org/officeDocument/2006/relationships/hyperlink" Target="about:blank" TargetMode="External"/><Relationship Id="rId10" Type="http://schemas.openxmlformats.org/officeDocument/2006/relationships/hyperlink" Target="https://www.sozidateli.ru/" TargetMode="External"/><Relationship Id="rId31" Type="http://schemas.openxmlformats.org/officeDocument/2006/relationships/hyperlink" Target="https://pravmin.gov74.ru/prav/chelyabinskaya-oblast/administrativnoe-delenie/krasnoarmeyskiy_rayon.htm" TargetMode="External"/><Relationship Id="rId44" Type="http://schemas.openxmlformats.org/officeDocument/2006/relationships/hyperlink" Target="https://pravmin.gov74.ru/prav/chelyabinskaya-oblast/administrativnoe-delenie/snezhinskiy-gorodskoy-okrug.htm" TargetMode="External"/><Relationship Id="rId52" Type="http://schemas.openxmlformats.org/officeDocument/2006/relationships/hyperlink" Target="https://pravmin.gov74.ru/prav/chelyabinskaya-oblast/administrativnoe-delenie/chebarkulskiy-gorodskoy-okrug.htm" TargetMode="External"/><Relationship Id="rId60" Type="http://schemas.openxmlformats.org/officeDocument/2006/relationships/hyperlink" Target="about:blank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https://pravmin.gov74.ru/prav/chelyabinskaya-oblast/administrativnoe-delenie/varnenskiy_rayon.htm" TargetMode="External"/><Relationship Id="rId39" Type="http://schemas.openxmlformats.org/officeDocument/2006/relationships/hyperlink" Target="https://pravmin.gov74.ru/prav/chelyabinskaya-oblast/administrativnoe-delenie/nyazepetrovskiy-municipalnyy-rayon.ht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34</Pages>
  <Words>8310</Words>
  <Characters>47369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3</cp:revision>
  <dcterms:created xsi:type="dcterms:W3CDTF">2021-10-19T04:44:00Z</dcterms:created>
  <dcterms:modified xsi:type="dcterms:W3CDTF">2022-05-04T09:37:00Z</dcterms:modified>
  <dc:language>en-US</dc:language>
</cp:coreProperties>
</file>